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CC5A" w14:textId="70797F8D" w:rsidR="00701340" w:rsidRPr="00006F4E" w:rsidRDefault="00006F4E">
      <w:pPr>
        <w:rPr>
          <w:rFonts w:ascii="Bookman Old Style" w:hAnsi="Bookman Old Style"/>
          <w:color w:val="2F5496" w:themeColor="accent1" w:themeShade="BF"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006F4E">
        <w:rPr>
          <w:rFonts w:ascii="Bookman Old Style" w:hAnsi="Bookman Old Style"/>
          <w:color w:val="2F5496" w:themeColor="accent1" w:themeShade="BF"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 xml:space="preserve">STALOE SE v </w:t>
      </w:r>
      <w:r w:rsidR="0099584C" w:rsidRPr="00006F4E">
        <w:rPr>
          <w:rFonts w:ascii="Bookman Old Style" w:hAnsi="Bookman Old Style"/>
          <w:color w:val="2F5496" w:themeColor="accent1" w:themeShade="BF"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>BŘEZEN</w:t>
      </w:r>
      <w:r w:rsidRPr="00006F4E">
        <w:rPr>
          <w:rFonts w:ascii="Bookman Old Style" w:hAnsi="Bookman Old Style"/>
          <w:color w:val="2F5496" w:themeColor="accent1" w:themeShade="BF"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>U</w:t>
      </w:r>
      <w:r w:rsidR="0099584C" w:rsidRPr="00006F4E">
        <w:rPr>
          <w:rFonts w:ascii="Bookman Old Style" w:hAnsi="Bookman Old Style"/>
          <w:color w:val="2F5496" w:themeColor="accent1" w:themeShade="BF"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 xml:space="preserve"> 2022</w:t>
      </w:r>
    </w:p>
    <w:p w14:paraId="2983688D" w14:textId="6548CCD7" w:rsidR="006A3493" w:rsidRDefault="0099584C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Březen byl ve znamení Putinovy války na Ukrajině. Všichni z ní byli zhnusení. Nadávali na Putina i na Rusy, kteří – jak se ukázalo – většinou stáli za svým Vůdcem. </w:t>
      </w:r>
      <w:r w:rsidR="005471B9">
        <w:rPr>
          <w:noProof/>
        </w:rPr>
        <w:drawing>
          <wp:anchor distT="0" distB="0" distL="114300" distR="114300" simplePos="0" relativeHeight="251661312" behindDoc="0" locked="0" layoutInCell="1" allowOverlap="1" wp14:anchorId="5F2C4FEE" wp14:editId="2D66F455">
            <wp:simplePos x="0" y="0"/>
            <wp:positionH relativeFrom="column">
              <wp:posOffset>3810</wp:posOffset>
            </wp:positionH>
            <wp:positionV relativeFrom="paragraph">
              <wp:posOffset>2009775</wp:posOffset>
            </wp:positionV>
            <wp:extent cx="3260725" cy="24447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DD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6F4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 Ukrajinci nehodlali dát svou kůži, resp. zemi lacino. </w:t>
      </w:r>
      <w:r w:rsidR="006332B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 svůj statečný a vytrvalý odpor si získali obdiv celého světa. </w:t>
      </w:r>
      <w:r w:rsidR="006A349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rozdíl od Rusů, kteří se dočkali všeobecného opovržení. S válkou jsme strávili celý měsíc a byla každode</w:t>
      </w:r>
      <w:r w:rsidR="002A202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6A349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ním tématem většiny hovorů. </w:t>
      </w:r>
    </w:p>
    <w:p w14:paraId="1E3539FB" w14:textId="34E74613" w:rsidR="00987A12" w:rsidRDefault="002A2021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Navzdory frustraci, které pro všechny z nás hanebné jednání Ruska pod vedením svého Vůdce znamenalo</w:t>
      </w:r>
      <w:r w:rsidR="001A1C97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jsme museli žít dál a v různých oblastech života jednat, jako</w:t>
      </w:r>
      <w:r w:rsidR="00006F4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války neb</w:t>
      </w:r>
      <w:r w:rsidR="00987A1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lo. Což jsme mohli dělat m</w:t>
      </w:r>
      <w:r w:rsidR="001A1C97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tady na rozdíl od Ukrajinců sužovaných válkou nebo uprchlíků pronásledovaných neji</w:t>
      </w:r>
      <w:r w:rsidR="00987A1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oto</w:t>
      </w:r>
      <w:r w:rsidR="00987A1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u. </w:t>
      </w:r>
    </w:p>
    <w:p w14:paraId="63754B36" w14:textId="277804F2" w:rsidR="00987A12" w:rsidRDefault="00987A12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Začali jsme netrpělivě vyhlížet jaro. Nalákalo nás sluníčko, které v první polovině měsíce svítilo celkem intenzivně a začalo ze </w:t>
      </w:r>
      <w:r w:rsidR="001A1C97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emě vytahovat různé kvítky. </w:t>
      </w:r>
    </w:p>
    <w:p w14:paraId="799F55B1" w14:textId="77777777" w:rsidR="00006F4E" w:rsidRDefault="00AC0AF0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0BD53C" wp14:editId="043E785F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204720" cy="1652905"/>
            <wp:effectExtent l="0" t="0" r="508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A1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 stacionáře se nám </w:t>
      </w:r>
      <w:r w:rsidR="006611F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 velmi dlouhé době vrátil </w:t>
      </w:r>
      <w:r w:rsidR="00006F4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jeden klient po úrazu, několika operacích, dvojnásobném covidu a kdo ví po čem ještě. </w:t>
      </w:r>
    </w:p>
    <w:p w14:paraId="320897C0" w14:textId="10CFD6C7" w:rsidR="000148D4" w:rsidRDefault="00006F4E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Jsme rádi, že se vrátil. </w:t>
      </w:r>
      <w:r w:rsidR="006611F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Má v sobě takový přirozený optimismus, rád se směje a je s ním opravdu veselo. </w:t>
      </w:r>
    </w:p>
    <w:p w14:paraId="479A3916" w14:textId="671BE80F" w:rsidR="000148D4" w:rsidRDefault="000148D4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Dále do stacionáře chodí nově </w:t>
      </w:r>
      <w:r w:rsidR="00F6652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jedna dáma z Dejvic.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6652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jen jednou týdně. Ačkoli by ráda chodila častěji, nemůžeme jí to dopřát – máme všechny dny beze zbytku naplněnou kapacitu, což už se nám dlouho nestalo. Není ani jeden den, který by byl volnější a všichni se máme co ohánět. Navíc když nám ubyla Veronika a musíme se o dny, kdy měla klienty na starosti dělit. </w:t>
      </w:r>
    </w:p>
    <w:p w14:paraId="32D3B46C" w14:textId="2AEA6DAB" w:rsidR="00FD6201" w:rsidRDefault="000148D4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Možná i to</w:t>
      </w:r>
      <w:r w:rsidR="00AC0AF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vypětí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hrálo roli v tom, že </w:t>
      </w:r>
      <w:r w:rsidR="00FD620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Daniele dozrálo rozhodnutí z Horizontu odejít. Koncem měsíce jsme tedy podal</w:t>
      </w:r>
      <w:r w:rsidR="00D13FE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FD620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6652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obě uvolněná místa. </w:t>
      </w:r>
    </w:p>
    <w:p w14:paraId="02CA978E" w14:textId="5DB77DC5" w:rsidR="00D773BE" w:rsidRDefault="00FD6201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Výraznou změnou v poklidném životě v Horizontu bylo malování</w:t>
      </w:r>
      <w:r w:rsidR="00CE580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F6652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C51D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ačalo hned zkraje měsíce a za dva týdn</w:t>
      </w:r>
      <w:r w:rsidR="00D13FE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C51D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bylo po všem. Když nám říkali, že dva týdny jsou horní mez, tak jsme jim nevěřili. Ale všechna čest – byli rychlí, pracovit</w:t>
      </w:r>
      <w:r w:rsidR="00D13FE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í</w:t>
      </w:r>
      <w:r w:rsidR="00C51D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ochotní, pozor</w:t>
      </w:r>
      <w:r w:rsidR="00D13FE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C51D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í a mimořádně pořádní</w:t>
      </w:r>
      <w:r w:rsidR="00F6652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1B73DCB" w14:textId="16AFFD9D" w:rsidR="00D773BE" w:rsidRDefault="00D773BE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To, že malíři v ničem nenarušili chod Horizontu, můžeme dokumentovat na tom, že jejich působení nijak nenarušilo návštěvu maminek a dětí z MČ Rybička.</w:t>
      </w:r>
    </w:p>
    <w:p w14:paraId="7627D77E" w14:textId="48AB7EF6" w:rsidR="00F6652F" w:rsidRDefault="00F6652F" w:rsidP="00F6652F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B8CE1D" wp14:editId="3548E5FA">
            <wp:simplePos x="0" y="0"/>
            <wp:positionH relativeFrom="column">
              <wp:posOffset>41910</wp:posOffset>
            </wp:positionH>
            <wp:positionV relativeFrom="paragraph">
              <wp:posOffset>13970</wp:posOffset>
            </wp:positionV>
            <wp:extent cx="2522220" cy="189039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3B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 proběhla v úterý 7.3., tedy na MDŽ. Uskutečnila se poprvé po covidu, tedy po dvou letech. Většina dětí i maminek tu byla poprvé</w:t>
      </w:r>
      <w:r w:rsidR="00D13FE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D773B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pro mnohé z našich klientek </w:t>
      </w:r>
      <w:r w:rsidR="00BA7BF7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také byla premiéra. </w:t>
      </w:r>
    </w:p>
    <w:p w14:paraId="0EEC0ECE" w14:textId="0BBD925F" w:rsidR="00D95252" w:rsidRDefault="00F6652F" w:rsidP="00F6652F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5252">
        <w:rPr>
          <w:noProof/>
          <w:bdr w:val="single" w:sz="4" w:space="0" w:color="auto"/>
        </w:rPr>
        <w:drawing>
          <wp:anchor distT="0" distB="0" distL="114300" distR="114300" simplePos="0" relativeHeight="251670528" behindDoc="0" locked="0" layoutInCell="1" allowOverlap="1" wp14:anchorId="1640CC6E" wp14:editId="68D9306C">
            <wp:simplePos x="0" y="0"/>
            <wp:positionH relativeFrom="column">
              <wp:posOffset>299085</wp:posOffset>
            </wp:positionH>
            <wp:positionV relativeFrom="paragraph">
              <wp:posOffset>724535</wp:posOffset>
            </wp:positionV>
            <wp:extent cx="2324100" cy="18161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4ED8A6" wp14:editId="14439515">
            <wp:extent cx="2714625" cy="2034985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5" cy="205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5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444A208" w14:textId="77777777" w:rsidR="00F6652F" w:rsidRDefault="00F6652F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808AF5" w14:textId="77777777" w:rsidR="00F6652F" w:rsidRDefault="00F6652F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65C16B" w14:textId="1808DFDB" w:rsidR="00BA7BF7" w:rsidRDefault="00DD64E0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Tradičně jsme tu měli 2x setkání s Renatou a 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Meginkou</w:t>
      </w:r>
      <w:proofErr w:type="spellEnd"/>
    </w:p>
    <w:p w14:paraId="550963AC" w14:textId="4BB6338E" w:rsidR="00D95252" w:rsidRDefault="00D95252" w:rsidP="00D95252">
      <w:pP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7E6F196" wp14:editId="745B315B">
            <wp:extent cx="2957830" cy="221729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20" cy="22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0DA8F780" wp14:editId="1C30FEB4">
            <wp:extent cx="2776855" cy="2202353"/>
            <wp:effectExtent l="0" t="0" r="444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44" cy="22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E717" w14:textId="1EA80214" w:rsidR="00DD64E0" w:rsidRDefault="00DD64E0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dvakrát cvičení s Katkou.</w:t>
      </w:r>
    </w:p>
    <w:p w14:paraId="2E648612" w14:textId="69E45CFF" w:rsidR="00D95252" w:rsidRDefault="00D95252" w:rsidP="00D95252">
      <w:pP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F2DE288" wp14:editId="63A6C0C4">
            <wp:extent cx="3514725" cy="263476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89" cy="26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16068CB9" wp14:editId="040BFEE3">
            <wp:extent cx="2000250" cy="266833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6" cy="26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DD53" w14:textId="369F22AD" w:rsidR="00DD64E0" w:rsidRDefault="00DD64E0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 neobvyklou aktivitou (alespoň pro nás. Jinak je to v </w:t>
      </w:r>
      <w:r w:rsidR="005471B9">
        <w:rPr>
          <w:noProof/>
        </w:rPr>
        <w:drawing>
          <wp:anchor distT="0" distB="0" distL="114300" distR="114300" simplePos="0" relativeHeight="251662336" behindDoc="0" locked="0" layoutInCell="1" allowOverlap="1" wp14:anchorId="22256ABB" wp14:editId="38A5A712">
            <wp:simplePos x="0" y="0"/>
            <wp:positionH relativeFrom="column">
              <wp:posOffset>3810</wp:posOffset>
            </wp:positionH>
            <wp:positionV relativeFrom="paragraph">
              <wp:posOffset>251460</wp:posOffset>
            </wp:positionV>
            <wp:extent cx="3985260" cy="2987675"/>
            <wp:effectExtent l="0" t="0" r="0" b="317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1B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„reminiscenční terapii“ už dobře vyzkoušené) přišla Lucie. Vytvářela s klienty ČASOVOU OSU jejich života.</w:t>
      </w:r>
      <w:r w:rsidR="00104CEB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Pracovala na ní s klienty mnoho d</w:t>
      </w:r>
      <w:r w:rsidR="005471B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104CEB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polední. Povídali a následně výtvarně ztvárňovaly, jak se dějinné události 20. století prolínaly s jejich životy. </w:t>
      </w:r>
    </w:p>
    <w:p w14:paraId="3DD0C1EC" w14:textId="46072971" w:rsidR="00104CEB" w:rsidRDefault="00104CEB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Kromě osy Lucie s klientkami zase – jako každé jaro – sázela bylinky, takže to ve stacionáři vypadá spíš jako v zahradnictví. </w:t>
      </w:r>
    </w:p>
    <w:p w14:paraId="1BCDADF8" w14:textId="261185AB" w:rsidR="005471B9" w:rsidRDefault="005471B9" w:rsidP="005471B9">
      <w:pP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956D936" wp14:editId="32638610">
            <wp:extent cx="3110230" cy="233154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73" cy="23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</w:rPr>
        <w:drawing>
          <wp:inline distT="0" distB="0" distL="0" distR="0" wp14:anchorId="6CC4AC6F" wp14:editId="39A19AE1">
            <wp:extent cx="2905125" cy="2282564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42" cy="22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B1EC" w14:textId="771FCC6F" w:rsidR="00104CEB" w:rsidRDefault="00104CEB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Někdy kolem půlky měsíce bylo už tak teplo, že odpolední program mohl probíhat na zahradě</w:t>
      </w:r>
      <w:r w:rsidR="0092541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Shodou okolností šlo o výtvarnou dílnu, na kterou si Adéla připravila jako program aranžování květin. </w:t>
      </w:r>
    </w:p>
    <w:p w14:paraId="577E2994" w14:textId="6C7467A0" w:rsidR="005471B9" w:rsidRDefault="002255C2" w:rsidP="005471B9">
      <w:pP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8B85CC9" wp14:editId="31F7F45E">
            <wp:extent cx="3619500" cy="3042418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91" cy="30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E8D9A" wp14:editId="30B4ED8B">
            <wp:extent cx="2334615" cy="3114376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09" cy="31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0ECF" w14:textId="19F2B2B1" w:rsidR="00925415" w:rsidRDefault="00925415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Jednou jsme se v rámci procházky po obědě vypravili na Úřad MČ do Alšova kabinetu, kde probíhala výstava obrazů dvou suchdolských </w:t>
      </w:r>
      <w:r w:rsidR="002C2C7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malířek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A tématem mnohých obrazů byla právě suchdolská zákoutí. Takže jsme na tuto procházku s výstavou logicky vzali především klientky ze Suchdola.</w:t>
      </w:r>
    </w:p>
    <w:p w14:paraId="4AD7DC1E" w14:textId="693A8FC7" w:rsidR="002255C2" w:rsidRDefault="002255C2" w:rsidP="002255C2">
      <w:pPr>
        <w:ind w:firstLine="708"/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7EFD38C" wp14:editId="04B98037">
            <wp:extent cx="4119880" cy="30884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8" cy="30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C6CC" w14:textId="1E7BCF9E" w:rsidR="00575F54" w:rsidRDefault="00575F54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</w:t>
      </w:r>
      <w:r w:rsidR="000B37F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0B37F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nec se stručně zmíníme o březnových kulturně společenských akcích.</w:t>
      </w:r>
    </w:p>
    <w:p w14:paraId="383DA56B" w14:textId="42021A75" w:rsidR="00575F54" w:rsidRDefault="0001743D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95CF3C" wp14:editId="42B83DE1">
            <wp:simplePos x="0" y="0"/>
            <wp:positionH relativeFrom="column">
              <wp:posOffset>2499360</wp:posOffset>
            </wp:positionH>
            <wp:positionV relativeFrom="paragraph">
              <wp:posOffset>3275330</wp:posOffset>
            </wp:positionV>
            <wp:extent cx="3367405" cy="2524125"/>
            <wp:effectExtent l="0" t="0" r="4445" b="952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F8103F" wp14:editId="4F84FDC0">
            <wp:simplePos x="0" y="0"/>
            <wp:positionH relativeFrom="column">
              <wp:posOffset>451485</wp:posOffset>
            </wp:positionH>
            <wp:positionV relativeFrom="paragraph">
              <wp:posOffset>-1270</wp:posOffset>
            </wp:positionV>
            <wp:extent cx="3091180" cy="2317262"/>
            <wp:effectExtent l="0" t="0" r="0" b="698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F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Nejprve přišla Marie </w:t>
      </w:r>
      <w:proofErr w:type="spellStart"/>
      <w:r w:rsidR="00575F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Musiolková</w:t>
      </w:r>
      <w:proofErr w:type="spellEnd"/>
      <w:r w:rsidR="00575F5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 přednáškou o klimatické změně. Je to velké téma posledních let, resp. desetiletí</w:t>
      </w:r>
      <w:r w:rsidR="00B84C5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Společnost často rozděluje. Někteří oprávněně říkají, že by se pro její snížení a dopady mělo dělat více. Jiní stejně oprávněně říkají, že když to nebudou dělat všichni, tak úsilí části světa nemůže stačit a aktivnější část světa zchudne</w:t>
      </w:r>
      <w:r w:rsidR="00E62AA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bude převálcována těmi, kterým je klimatická změna jedno</w:t>
      </w:r>
      <w:r w:rsidR="00B84C5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Evropa je v tomto ohledu nejpokrokovější, ale zbytek světa se k ničemu zavazovat nechce. Mezitím světový panel pro klimatickou změnu vydává jednu alarmující zprávu za druhou. </w:t>
      </w:r>
      <w:r w:rsidR="00B535C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výsledek je takový, že se vlastně nic moc neděje, emise rostou a klima se otepluje. O tom všem, ale hlavně o tom, v čem klimatická změna </w:t>
      </w:r>
      <w:r w:rsidR="00B535C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spočívá, co se při ní děje a dost možná dít bude nám přišla paní </w:t>
      </w:r>
      <w:proofErr w:type="spellStart"/>
      <w:r w:rsidR="00B535C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Musiolková</w:t>
      </w:r>
      <w:proofErr w:type="spellEnd"/>
      <w:r w:rsidR="00B535C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poutavě a celkem srozumitelně vykládat. </w:t>
      </w:r>
    </w:p>
    <w:p w14:paraId="76E02FEF" w14:textId="65BDC847" w:rsidR="00B535C3" w:rsidRDefault="00B535C3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Letos jsme tu opět měli paní Ryvolovou, tentokrát s čerstvým pořadem o Kubě. Zase nezklamala a přítomné pobavila i poučila.</w:t>
      </w:r>
    </w:p>
    <w:p w14:paraId="3CB93A76" w14:textId="3A5F9B05" w:rsidR="0001743D" w:rsidRDefault="00033B3E" w:rsidP="00033B3E">
      <w:pPr>
        <w:ind w:firstLine="708"/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0EDF7F8" wp14:editId="73CDEFB3">
            <wp:extent cx="3347849" cy="2511061"/>
            <wp:effectExtent l="0" t="0" r="508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55" cy="25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CB84" w14:textId="299C7895" w:rsidR="00B535C3" w:rsidRDefault="00914546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A2423B" wp14:editId="2B3A999C">
            <wp:simplePos x="0" y="0"/>
            <wp:positionH relativeFrom="page">
              <wp:posOffset>447675</wp:posOffset>
            </wp:positionH>
            <wp:positionV relativeFrom="paragraph">
              <wp:posOffset>2272030</wp:posOffset>
            </wp:positionV>
            <wp:extent cx="2880360" cy="215963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3E">
        <w:rPr>
          <w:noProof/>
        </w:rPr>
        <w:drawing>
          <wp:anchor distT="0" distB="0" distL="114300" distR="114300" simplePos="0" relativeHeight="251665408" behindDoc="0" locked="0" layoutInCell="1" allowOverlap="1" wp14:anchorId="557964A4" wp14:editId="2EABDCFB">
            <wp:simplePos x="0" y="0"/>
            <wp:positionH relativeFrom="column">
              <wp:posOffset>2822575</wp:posOffset>
            </wp:positionH>
            <wp:positionV relativeFrom="paragraph">
              <wp:posOffset>327660</wp:posOffset>
            </wp:positionV>
            <wp:extent cx="3137535" cy="2352040"/>
            <wp:effectExtent l="0" t="0" r="571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C3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Dále tu byla beseda o divadle s herečkou </w:t>
      </w:r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Kristýnou Hrušínskou. Zprostředkovaly </w:t>
      </w:r>
      <w:proofErr w:type="gramStart"/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nám  ji</w:t>
      </w:r>
      <w:proofErr w:type="gramEnd"/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dámy s z nadace Úsměv seniorům (podobně jako lo</w:t>
      </w:r>
      <w:r w:rsidR="0049107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ňs</w:t>
      </w:r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kou besedu se </w:t>
      </w:r>
      <w:proofErr w:type="spellStart"/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snowbordistkou</w:t>
      </w:r>
      <w:proofErr w:type="spellEnd"/>
      <w:r w:rsidR="006E61A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Kateřinou Vojáčkovou</w:t>
      </w:r>
      <w:r w:rsidR="0049107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nebo vyzkoušení virtuální reality). Toto setkání bylo volným neformálním povídáním s herečkou. Ptali jsme se ji na divadlo, jak k němu přišla, co se jí hraje lépe a co hů</w:t>
      </w:r>
      <w:r w:rsidR="008C65D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</w:t>
      </w:r>
      <w:r w:rsidR="0049107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o učení se textu, nápovědě v divadle, na herecké rodiče a prarodiče, v jakých hrách hraje a na co se připravuje … Prostě páté přes deváté, ale bylo to fajn a dost jsme se nasmáli.</w:t>
      </w:r>
    </w:p>
    <w:p w14:paraId="62E3F168" w14:textId="03B5446B" w:rsidR="00033B3E" w:rsidRDefault="00033B3E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0E52A5" w14:textId="7DFFD2EB" w:rsidR="00491079" w:rsidRDefault="00914546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F1C46D" wp14:editId="0B0A758C">
            <wp:simplePos x="0" y="0"/>
            <wp:positionH relativeFrom="column">
              <wp:posOffset>2594610</wp:posOffset>
            </wp:positionH>
            <wp:positionV relativeFrom="paragraph">
              <wp:posOffset>184150</wp:posOffset>
            </wp:positionV>
            <wp:extent cx="3272155" cy="2452928"/>
            <wp:effectExtent l="0" t="0" r="4445" b="508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07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březnu jsme tu zase po dvou letech měli Terezu Brůžkovou. Naposled tu byla v březnu 2020 – těsně před tím</w:t>
      </w:r>
      <w:r w:rsidR="00033B3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9107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než byly stacionáře na čtvrt roku zavřeny</w:t>
      </w:r>
      <w:r w:rsidR="00033B3E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kvůli covidu</w:t>
      </w:r>
      <w:r w:rsidR="008C65D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Tenkrát nám povídala o své cestě na Nový Zéland. Tentokrát to byly čerstvé zážitky ze Srí Lanky, kde byla v únoru se svým přítelem. Povídala jako vždy zábavně. Je na ní fajn, že je hodně </w:t>
      </w:r>
      <w:r w:rsidR="0077616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bezprostřední</w:t>
      </w:r>
      <w:r w:rsidR="008C65D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na rozdíl od mnohých přednášejících mluví dost nahlas. Přinesla nám na ochutnávku nějaké srílanské </w:t>
      </w:r>
      <w:proofErr w:type="gramStart"/>
      <w:r w:rsidR="008C65D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laskominy</w:t>
      </w:r>
      <w:proofErr w:type="gramEnd"/>
      <w:r w:rsidR="008C65D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dokonce udělala malou soutěž o ceny. </w:t>
      </w:r>
    </w:p>
    <w:p w14:paraId="1D04CD5D" w14:textId="094072D0" w:rsidR="000B1376" w:rsidRDefault="000B1376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 premiéru tu měla přednášející z organizace 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Ekodomov</w:t>
      </w:r>
      <w:proofErr w:type="spellEnd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Julie Včeláková.</w:t>
      </w:r>
      <w:r w:rsidR="00914546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93F3E">
        <w:rPr>
          <w:noProof/>
        </w:rPr>
        <w:drawing>
          <wp:anchor distT="0" distB="0" distL="114300" distR="114300" simplePos="0" relativeHeight="251668480" behindDoc="0" locked="0" layoutInCell="1" allowOverlap="1" wp14:anchorId="5965DAF5" wp14:editId="3F35EA4A">
            <wp:simplePos x="0" y="0"/>
            <wp:positionH relativeFrom="column">
              <wp:posOffset>3810</wp:posOffset>
            </wp:positionH>
            <wp:positionV relativeFrom="paragraph">
              <wp:posOffset>504190</wp:posOffset>
            </wp:positionV>
            <wp:extent cx="2957830" cy="221678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546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A0317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jejich nabídky </w:t>
      </w:r>
      <w:r w:rsidR="00914546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jsme si </w:t>
      </w:r>
      <w:r w:rsidR="00A0317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vybrali program Půda je živá – o půdě a jejích obyvatelích. Mnozí jsou pouhým okem sotva viditelní, ale to neznamená, že jsou nedůležití. Paní Včeláková nám povídala o tom, jak půda vůbec vniká a jak neuvěřitelně dlouho to trvá. Než vznikne centimetrová vrstva půdy trvá to </w:t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téměř století. Na </w:t>
      </w:r>
      <w:r w:rsidR="0077616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otkách – mnohonásobně zvětšených – nám ukázala pracovníky, kteří se na jejím </w:t>
      </w:r>
      <w:r w:rsidR="0077616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zniku podílejí. Asi málokdo by je označil za krásné a to, že jsou tak malí je vůči nám vlastně celkem milosrdné. Ale krása a užitečnost nejdou vždy ruku v ruce. A nakonec se najdou lidé, kterým tyhle malé potvůrky přijdou celkem hezké. Jako např. pí. Včeláková.</w:t>
      </w:r>
    </w:p>
    <w:p w14:paraId="10EC9AA6" w14:textId="3D16D68B" w:rsidR="00174E5D" w:rsidRDefault="00293F3E" w:rsidP="00925415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DD8549" wp14:editId="0CBC1470">
            <wp:simplePos x="0" y="0"/>
            <wp:positionH relativeFrom="column">
              <wp:posOffset>2918460</wp:posOffset>
            </wp:positionH>
            <wp:positionV relativeFrom="paragraph">
              <wp:posOffset>227330</wp:posOffset>
            </wp:positionV>
            <wp:extent cx="3095625" cy="2320925"/>
            <wp:effectExtent l="0" t="0" r="9525" b="317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Když nám ukázala zvětšené fotografie, tak vytáhla kyblík a vysypala před nás trochu kompostu. Rozhrábla a pomocí počítače a na něj napojen</w:t>
      </w:r>
      <w:r w:rsidR="0077616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ého</w:t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mikroskop</w:t>
      </w:r>
      <w:r w:rsidR="0077616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174E5D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jsme se jali hledat originály živočichů, které jsme si před chvílí prohlíželi na portrétech</w:t>
      </w:r>
      <w:r w:rsidR="009746EA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odhadovat, která hýbající se tečka je která bytost. </w:t>
      </w:r>
    </w:p>
    <w:p w14:paraId="083DFEA0" w14:textId="4EBF6B7E" w:rsidR="009746EA" w:rsidRDefault="009746EA" w:rsidP="00691549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 březnu jsme podnikli už druhý letošní výlet – opět do muzea, tentokrát přímo Národního. </w:t>
      </w:r>
      <w:r w:rsidR="00C42FBB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Bylo to sice náročné, ale stálo to za to</w:t>
      </w:r>
      <w:r w:rsidR="00914546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všichni se vraceli domů spokojení.  </w:t>
      </w:r>
    </w:p>
    <w:p w14:paraId="507A153A" w14:textId="42033AD5" w:rsidR="00691549" w:rsidRDefault="00691549" w:rsidP="00691549">
      <w:pPr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F8DFBB3" wp14:editId="5D286E05">
            <wp:extent cx="5853430" cy="438794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41" cy="43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E526" w14:textId="2781167A" w:rsidR="00691549" w:rsidRDefault="00691549" w:rsidP="00691549">
      <w:pPr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335B4" w14:textId="1E48050A" w:rsidR="00DD64E0" w:rsidRDefault="00DD64E0" w:rsidP="00691549">
      <w:pPr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D64E0" w:rsidSect="007844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55"/>
    <w:rsid w:val="00006F4E"/>
    <w:rsid w:val="0001172D"/>
    <w:rsid w:val="00012D27"/>
    <w:rsid w:val="000148D4"/>
    <w:rsid w:val="0001743D"/>
    <w:rsid w:val="00033B3E"/>
    <w:rsid w:val="000822FD"/>
    <w:rsid w:val="000B1376"/>
    <w:rsid w:val="000B37F8"/>
    <w:rsid w:val="000E06C2"/>
    <w:rsid w:val="000E3EEE"/>
    <w:rsid w:val="00104CEB"/>
    <w:rsid w:val="00174E5D"/>
    <w:rsid w:val="00184A12"/>
    <w:rsid w:val="001A1C97"/>
    <w:rsid w:val="001A4C0E"/>
    <w:rsid w:val="001B33BE"/>
    <w:rsid w:val="001C549D"/>
    <w:rsid w:val="001D1EF3"/>
    <w:rsid w:val="00201B83"/>
    <w:rsid w:val="002255C2"/>
    <w:rsid w:val="00257621"/>
    <w:rsid w:val="00257AFE"/>
    <w:rsid w:val="00293620"/>
    <w:rsid w:val="00293F3E"/>
    <w:rsid w:val="002A2021"/>
    <w:rsid w:val="002C2C74"/>
    <w:rsid w:val="00314BFE"/>
    <w:rsid w:val="00333BF4"/>
    <w:rsid w:val="00346428"/>
    <w:rsid w:val="003B38AA"/>
    <w:rsid w:val="00413539"/>
    <w:rsid w:val="00491079"/>
    <w:rsid w:val="00493DDE"/>
    <w:rsid w:val="005120D0"/>
    <w:rsid w:val="0052795F"/>
    <w:rsid w:val="00530C8E"/>
    <w:rsid w:val="005368DA"/>
    <w:rsid w:val="005471B9"/>
    <w:rsid w:val="00557787"/>
    <w:rsid w:val="00575F54"/>
    <w:rsid w:val="00576538"/>
    <w:rsid w:val="006332B4"/>
    <w:rsid w:val="006611FD"/>
    <w:rsid w:val="00683867"/>
    <w:rsid w:val="00691549"/>
    <w:rsid w:val="006A3493"/>
    <w:rsid w:val="006B3CEB"/>
    <w:rsid w:val="006E61A0"/>
    <w:rsid w:val="0070062B"/>
    <w:rsid w:val="00701340"/>
    <w:rsid w:val="0077616C"/>
    <w:rsid w:val="007844EA"/>
    <w:rsid w:val="00785A69"/>
    <w:rsid w:val="0085009A"/>
    <w:rsid w:val="00892EC0"/>
    <w:rsid w:val="008A634D"/>
    <w:rsid w:val="008C65DC"/>
    <w:rsid w:val="0090619B"/>
    <w:rsid w:val="00914546"/>
    <w:rsid w:val="00925415"/>
    <w:rsid w:val="009746EA"/>
    <w:rsid w:val="00987A12"/>
    <w:rsid w:val="00990C4A"/>
    <w:rsid w:val="0099584C"/>
    <w:rsid w:val="009F5055"/>
    <w:rsid w:val="00A0317C"/>
    <w:rsid w:val="00A0378C"/>
    <w:rsid w:val="00A16EA0"/>
    <w:rsid w:val="00A63D04"/>
    <w:rsid w:val="00AC0AF0"/>
    <w:rsid w:val="00B13A7B"/>
    <w:rsid w:val="00B30232"/>
    <w:rsid w:val="00B40D70"/>
    <w:rsid w:val="00B423B9"/>
    <w:rsid w:val="00B535C3"/>
    <w:rsid w:val="00B84C52"/>
    <w:rsid w:val="00BA3B10"/>
    <w:rsid w:val="00BA7BF7"/>
    <w:rsid w:val="00C42FBB"/>
    <w:rsid w:val="00C51D54"/>
    <w:rsid w:val="00C60DB0"/>
    <w:rsid w:val="00C96A0D"/>
    <w:rsid w:val="00CC0923"/>
    <w:rsid w:val="00CE580F"/>
    <w:rsid w:val="00D13FE8"/>
    <w:rsid w:val="00D21E5F"/>
    <w:rsid w:val="00D31696"/>
    <w:rsid w:val="00D773BE"/>
    <w:rsid w:val="00D95252"/>
    <w:rsid w:val="00DB5D89"/>
    <w:rsid w:val="00DB7BBB"/>
    <w:rsid w:val="00DD64E0"/>
    <w:rsid w:val="00DE3C4C"/>
    <w:rsid w:val="00E014B0"/>
    <w:rsid w:val="00E04CE7"/>
    <w:rsid w:val="00E10D62"/>
    <w:rsid w:val="00E151FD"/>
    <w:rsid w:val="00E62AA9"/>
    <w:rsid w:val="00F6383A"/>
    <w:rsid w:val="00F6652F"/>
    <w:rsid w:val="00FA4871"/>
    <w:rsid w:val="00FA57AE"/>
    <w:rsid w:val="00FD6201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E3FC3"/>
  <w15:chartTrackingRefBased/>
  <w15:docId w15:val="{D6557A29-9EDC-4857-84A5-CA347D214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955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2022-04-21T12:56:00Z</cp:lastPrinted>
  <dcterms:created xsi:type="dcterms:W3CDTF">2022-04-21T13:24:00Z</dcterms:created>
  <dcterms:modified xsi:type="dcterms:W3CDTF">2022-04-21T13:24:00Z</dcterms:modified>
</cp:coreProperties>
</file>