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1E2F" w14:textId="2F32EE72" w:rsidR="00CB147C" w:rsidRDefault="009B0813">
      <w:pP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 Ř E Z E N</w:t>
      </w:r>
      <w:r w:rsidR="009D1F89"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2023</w:t>
      </w:r>
    </w:p>
    <w:p w14:paraId="533B7C4C" w14:textId="695D334A" w:rsidR="00C55EE2" w:rsidRDefault="00EF03AD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A83EB7" wp14:editId="5A020467">
            <wp:simplePos x="0" y="0"/>
            <wp:positionH relativeFrom="column">
              <wp:posOffset>211455</wp:posOffset>
            </wp:positionH>
            <wp:positionV relativeFrom="paragraph">
              <wp:posOffset>78105</wp:posOffset>
            </wp:positionV>
            <wp:extent cx="2593340" cy="1945005"/>
            <wp:effectExtent l="0" t="0" r="0" b="0"/>
            <wp:wrapSquare wrapText="bothSides"/>
            <wp:docPr id="10056783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89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9B0813"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>V</w:t>
      </w:r>
      <w:r w:rsidR="009B0813">
        <w:rPr>
          <w:rFonts w:ascii="Times New Roman" w:hAnsi="Times New Roman" w:cs="Times New Roman"/>
          <w:sz w:val="24"/>
          <w:szCs w:val="24"/>
        </w:rPr>
        <w:t xml:space="preserve"> březnu jsme se konečně dočkali – asi po deseti měsících – nástupu nové sociální pracovnice pro </w:t>
      </w:r>
      <w:r w:rsidR="00EB028D">
        <w:rPr>
          <w:rFonts w:ascii="Times New Roman" w:hAnsi="Times New Roman" w:cs="Times New Roman"/>
          <w:sz w:val="24"/>
          <w:szCs w:val="24"/>
        </w:rPr>
        <w:t xml:space="preserve">pečovatelskou </w:t>
      </w:r>
      <w:r w:rsidR="009B0813">
        <w:rPr>
          <w:rFonts w:ascii="Times New Roman" w:hAnsi="Times New Roman" w:cs="Times New Roman"/>
          <w:sz w:val="24"/>
          <w:szCs w:val="24"/>
        </w:rPr>
        <w:t>službu.</w:t>
      </w:r>
      <w:r w:rsidR="00C55EE2">
        <w:rPr>
          <w:rFonts w:ascii="Times New Roman" w:hAnsi="Times New Roman" w:cs="Times New Roman"/>
          <w:sz w:val="24"/>
          <w:szCs w:val="24"/>
        </w:rPr>
        <w:t xml:space="preserve"> P</w:t>
      </w:r>
      <w:r w:rsidR="009B0813">
        <w:rPr>
          <w:rFonts w:ascii="Times New Roman" w:hAnsi="Times New Roman" w:cs="Times New Roman"/>
          <w:sz w:val="24"/>
          <w:szCs w:val="24"/>
        </w:rPr>
        <w:t>o ví</w:t>
      </w:r>
      <w:r w:rsidR="00C55EE2">
        <w:rPr>
          <w:rFonts w:ascii="Times New Roman" w:hAnsi="Times New Roman" w:cs="Times New Roman"/>
          <w:sz w:val="24"/>
          <w:szCs w:val="24"/>
        </w:rPr>
        <w:t>c</w:t>
      </w:r>
      <w:r w:rsidR="009B0813">
        <w:rPr>
          <w:rFonts w:ascii="Times New Roman" w:hAnsi="Times New Roman" w:cs="Times New Roman"/>
          <w:sz w:val="24"/>
          <w:szCs w:val="24"/>
        </w:rPr>
        <w:t xml:space="preserve">e než měsíční zkušenosti můžeme konstatovat, že dlouhé čekání se vyplatilo. </w:t>
      </w:r>
      <w:r w:rsidR="00C55EE2">
        <w:rPr>
          <w:rFonts w:ascii="Times New Roman" w:hAnsi="Times New Roman" w:cs="Times New Roman"/>
          <w:sz w:val="24"/>
          <w:szCs w:val="24"/>
        </w:rPr>
        <w:t xml:space="preserve">Zatím vše vypadá téměř </w:t>
      </w:r>
      <w:r w:rsidR="00E753D5">
        <w:rPr>
          <w:rFonts w:ascii="Times New Roman" w:hAnsi="Times New Roman" w:cs="Times New Roman"/>
          <w:sz w:val="24"/>
          <w:szCs w:val="24"/>
        </w:rPr>
        <w:t>idylicky</w:t>
      </w:r>
      <w:r w:rsidR="00C55EE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</w:t>
      </w:r>
      <w:r w:rsidR="00D62E66">
        <w:rPr>
          <w:rFonts w:ascii="Times New Roman" w:hAnsi="Times New Roman" w:cs="Times New Roman"/>
          <w:sz w:val="24"/>
          <w:szCs w:val="24"/>
        </w:rPr>
        <w:t xml:space="preserve">oufáme, že časem si nebudeme myslet nic jiného a že i ona bude v Horizontu spokojená. </w:t>
      </w:r>
      <w:r w:rsidR="00C55EE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9FDEA80" w14:textId="7F430AFD" w:rsidR="00E753D5" w:rsidRDefault="00EF03AD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00FA4A3" wp14:editId="1A73F73C">
            <wp:simplePos x="0" y="0"/>
            <wp:positionH relativeFrom="column">
              <wp:posOffset>167005</wp:posOffset>
            </wp:positionH>
            <wp:positionV relativeFrom="paragraph">
              <wp:posOffset>631190</wp:posOffset>
            </wp:positionV>
            <wp:extent cx="1628140" cy="2171065"/>
            <wp:effectExtent l="0" t="0" r="0" b="635"/>
            <wp:wrapSquare wrapText="bothSides"/>
            <wp:docPr id="16208656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EE2">
        <w:rPr>
          <w:rFonts w:ascii="Times New Roman" w:hAnsi="Times New Roman" w:cs="Times New Roman"/>
          <w:sz w:val="24"/>
          <w:szCs w:val="24"/>
        </w:rPr>
        <w:tab/>
      </w:r>
      <w:r w:rsidR="00E753D5">
        <w:rPr>
          <w:rFonts w:ascii="Times New Roman" w:hAnsi="Times New Roman" w:cs="Times New Roman"/>
          <w:sz w:val="24"/>
          <w:szCs w:val="24"/>
        </w:rPr>
        <w:t xml:space="preserve">Adéla ve výtvarné dílně horlivě s klienty </w:t>
      </w:r>
      <w:r w:rsidR="00EB028D">
        <w:rPr>
          <w:rFonts w:ascii="Times New Roman" w:hAnsi="Times New Roman" w:cs="Times New Roman"/>
          <w:sz w:val="24"/>
          <w:szCs w:val="24"/>
        </w:rPr>
        <w:t>připravovala</w:t>
      </w:r>
      <w:r w:rsidR="00E753D5">
        <w:rPr>
          <w:rFonts w:ascii="Times New Roman" w:hAnsi="Times New Roman" w:cs="Times New Roman"/>
          <w:sz w:val="24"/>
          <w:szCs w:val="24"/>
        </w:rPr>
        <w:t xml:space="preserve"> nová a nová dí</w:t>
      </w:r>
      <w:r w:rsidR="00EB028D">
        <w:rPr>
          <w:rFonts w:ascii="Times New Roman" w:hAnsi="Times New Roman" w:cs="Times New Roman"/>
          <w:sz w:val="24"/>
          <w:szCs w:val="24"/>
        </w:rPr>
        <w:t>l</w:t>
      </w:r>
      <w:r w:rsidR="00E753D5">
        <w:rPr>
          <w:rFonts w:ascii="Times New Roman" w:hAnsi="Times New Roman" w:cs="Times New Roman"/>
          <w:sz w:val="24"/>
          <w:szCs w:val="24"/>
        </w:rPr>
        <w:t xml:space="preserve">a na výstavu, kterou by měl mít Horizont v létě v Alšově kabinetě. Adéla pro ni zvolila název „Dotek přírody“ (nebo tak nějak) a tomu odpovídala většina jejich nových děl. </w:t>
      </w:r>
    </w:p>
    <w:p w14:paraId="4655753A" w14:textId="2C7471E5" w:rsidR="00FB2E12" w:rsidRDefault="00EF03AD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D6795EB" wp14:editId="736A43A6">
            <wp:simplePos x="0" y="0"/>
            <wp:positionH relativeFrom="column">
              <wp:posOffset>3081655</wp:posOffset>
            </wp:positionH>
            <wp:positionV relativeFrom="paragraph">
              <wp:posOffset>994410</wp:posOffset>
            </wp:positionV>
            <wp:extent cx="2543175" cy="1906905"/>
            <wp:effectExtent l="0" t="0" r="9525" b="0"/>
            <wp:wrapSquare wrapText="bothSides"/>
            <wp:docPr id="118182595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EE2">
        <w:rPr>
          <w:rFonts w:ascii="Times New Roman" w:hAnsi="Times New Roman" w:cs="Times New Roman"/>
          <w:sz w:val="24"/>
          <w:szCs w:val="24"/>
        </w:rPr>
        <w:tab/>
      </w:r>
      <w:r w:rsidR="00FB2E12">
        <w:rPr>
          <w:rFonts w:ascii="Times New Roman" w:hAnsi="Times New Roman" w:cs="Times New Roman"/>
          <w:sz w:val="24"/>
          <w:szCs w:val="24"/>
        </w:rPr>
        <w:t xml:space="preserve">Uvolněnou kapacitu ve stacionáři zaujala </w:t>
      </w:r>
      <w:r>
        <w:rPr>
          <w:rFonts w:ascii="Times New Roman" w:hAnsi="Times New Roman" w:cs="Times New Roman"/>
          <w:sz w:val="24"/>
          <w:szCs w:val="24"/>
        </w:rPr>
        <w:t xml:space="preserve">nová klientka z </w:t>
      </w:r>
      <w:r w:rsidR="00FB2E12">
        <w:rPr>
          <w:rFonts w:ascii="Times New Roman" w:hAnsi="Times New Roman" w:cs="Times New Roman"/>
          <w:sz w:val="24"/>
          <w:szCs w:val="24"/>
        </w:rPr>
        <w:t xml:space="preserve">Libčic a je to celkem fajn paní. Má sice už patrnou poruchu paměti, ale má společenskou povahu a smysl pro humor, což je – na rozdíl od dobré paměti – potřebná kvalifikace pro angažmá ve stacionáři. Měla by sem chodit 2x týdně. </w:t>
      </w:r>
    </w:p>
    <w:p w14:paraId="4A5FBA96" w14:textId="37C54B4C" w:rsidR="00EA336E" w:rsidRDefault="00E753D5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V březnu oslavila narozeniny kolegyně Romana. Ze stacionáře ale kupodivu nikdo. </w:t>
      </w:r>
      <w:r w:rsidR="00EA336E">
        <w:rPr>
          <w:rFonts w:ascii="Times New Roman" w:hAnsi="Times New Roman" w:cs="Times New Roman"/>
          <w:sz w:val="24"/>
          <w:szCs w:val="24"/>
        </w:rPr>
        <w:t>Nicméně</w:t>
      </w:r>
      <w:r>
        <w:rPr>
          <w:rFonts w:ascii="Times New Roman" w:hAnsi="Times New Roman" w:cs="Times New Roman"/>
          <w:sz w:val="24"/>
          <w:szCs w:val="24"/>
        </w:rPr>
        <w:t xml:space="preserve"> abychom nevyšli ze cviku ve slavení, tak se</w:t>
      </w:r>
      <w:r w:rsidR="00EF03AD">
        <w:rPr>
          <w:rFonts w:ascii="Times New Roman" w:hAnsi="Times New Roman" w:cs="Times New Roman"/>
          <w:sz w:val="24"/>
          <w:szCs w:val="24"/>
        </w:rPr>
        <w:t xml:space="preserve"> našel dobrovolník, který</w:t>
      </w:r>
      <w:r>
        <w:rPr>
          <w:rFonts w:ascii="Times New Roman" w:hAnsi="Times New Roman" w:cs="Times New Roman"/>
          <w:sz w:val="24"/>
          <w:szCs w:val="24"/>
        </w:rPr>
        <w:t xml:space="preserve"> obětavě nabí</w:t>
      </w:r>
      <w:r w:rsidR="00EA336E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l, že bychom </w:t>
      </w:r>
      <w:r w:rsidR="00C604D0">
        <w:rPr>
          <w:rFonts w:ascii="Times New Roman" w:hAnsi="Times New Roman" w:cs="Times New Roman"/>
          <w:sz w:val="24"/>
          <w:szCs w:val="24"/>
        </w:rPr>
        <w:t>mohli oslavi</w:t>
      </w:r>
      <w:r w:rsidR="00316E75">
        <w:rPr>
          <w:rFonts w:ascii="Times New Roman" w:hAnsi="Times New Roman" w:cs="Times New Roman"/>
          <w:sz w:val="24"/>
          <w:szCs w:val="24"/>
        </w:rPr>
        <w:t>t</w:t>
      </w:r>
      <w:r w:rsidR="00EA336E">
        <w:rPr>
          <w:rFonts w:ascii="Times New Roman" w:hAnsi="Times New Roman" w:cs="Times New Roman"/>
          <w:sz w:val="24"/>
          <w:szCs w:val="24"/>
        </w:rPr>
        <w:t xml:space="preserve"> Josefa, je</w:t>
      </w:r>
      <w:r w:rsidR="00143770">
        <w:rPr>
          <w:rFonts w:ascii="Times New Roman" w:hAnsi="Times New Roman" w:cs="Times New Roman"/>
          <w:sz w:val="24"/>
          <w:szCs w:val="24"/>
        </w:rPr>
        <w:t>ho</w:t>
      </w:r>
      <w:r w:rsidR="00EA336E">
        <w:rPr>
          <w:rFonts w:ascii="Times New Roman" w:hAnsi="Times New Roman" w:cs="Times New Roman"/>
          <w:sz w:val="24"/>
          <w:szCs w:val="24"/>
        </w:rPr>
        <w:t>ž jm</w:t>
      </w:r>
      <w:r w:rsidR="00316E75">
        <w:rPr>
          <w:rFonts w:ascii="Times New Roman" w:hAnsi="Times New Roman" w:cs="Times New Roman"/>
          <w:sz w:val="24"/>
          <w:szCs w:val="24"/>
        </w:rPr>
        <w:t>é</w:t>
      </w:r>
      <w:r w:rsidR="00EA336E">
        <w:rPr>
          <w:rFonts w:ascii="Times New Roman" w:hAnsi="Times New Roman" w:cs="Times New Roman"/>
          <w:sz w:val="24"/>
          <w:szCs w:val="24"/>
        </w:rPr>
        <w:t xml:space="preserve">na je nositelem. Takže přivezl chlebíčky a </w:t>
      </w:r>
      <w:proofErr w:type="spellStart"/>
      <w:r w:rsidR="00EA336E">
        <w:rPr>
          <w:rFonts w:ascii="Times New Roman" w:hAnsi="Times New Roman" w:cs="Times New Roman"/>
          <w:sz w:val="24"/>
          <w:szCs w:val="24"/>
        </w:rPr>
        <w:t>vaječňák</w:t>
      </w:r>
      <w:proofErr w:type="spellEnd"/>
      <w:r w:rsidR="00EA336E">
        <w:rPr>
          <w:rFonts w:ascii="Times New Roman" w:hAnsi="Times New Roman" w:cs="Times New Roman"/>
          <w:sz w:val="24"/>
          <w:szCs w:val="24"/>
        </w:rPr>
        <w:t xml:space="preserve"> a jeden pátek se přece jenom slav</w:t>
      </w:r>
      <w:r w:rsidR="00316E75">
        <w:rPr>
          <w:rFonts w:ascii="Times New Roman" w:hAnsi="Times New Roman" w:cs="Times New Roman"/>
          <w:sz w:val="24"/>
          <w:szCs w:val="24"/>
        </w:rPr>
        <w:t>i</w:t>
      </w:r>
      <w:r w:rsidR="00EA336E">
        <w:rPr>
          <w:rFonts w:ascii="Times New Roman" w:hAnsi="Times New Roman" w:cs="Times New Roman"/>
          <w:sz w:val="24"/>
          <w:szCs w:val="24"/>
        </w:rPr>
        <w:t xml:space="preserve">lo. </w:t>
      </w:r>
    </w:p>
    <w:p w14:paraId="486828DE" w14:textId="1C36EE36" w:rsidR="00E753D5" w:rsidRDefault="00EA336E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březnu jsme měl ve stacionáři dvě akce s dětmi. Jednou bylo setkání s Rybičkou na půdě. Nešlo o společné hraní, ale o vystoupení tanečního kroužku. Děti byly roz</w:t>
      </w:r>
      <w:r w:rsidR="00E0114C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omilé</w:t>
      </w:r>
      <w:r w:rsidR="00E011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opět nám vyloudily na tvářích dojaté a sentimentální úsměvy.</w:t>
      </w:r>
    </w:p>
    <w:p w14:paraId="62B14D84" w14:textId="4DDE3BB8" w:rsidR="00EE5830" w:rsidRDefault="00316E75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45E258" wp14:editId="79EABE3B">
            <wp:extent cx="2305050" cy="1728788"/>
            <wp:effectExtent l="0" t="0" r="0" b="5080"/>
            <wp:docPr id="56910847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87" cy="173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BD0CC3E" wp14:editId="5D5662FE">
            <wp:extent cx="2276475" cy="1738741"/>
            <wp:effectExtent l="0" t="0" r="0" b="0"/>
            <wp:docPr id="7553439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6" cy="175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B6760" w14:textId="6F42D917" w:rsidR="00EA336E" w:rsidRDefault="00EA336E" w:rsidP="00316E7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Druhá akce byla svým způsobem premiéra. Snad poprvé jsme navázali spolupráci s mateřskou školkou. </w:t>
      </w:r>
      <w:r w:rsidR="00E0114C">
        <w:rPr>
          <w:rFonts w:ascii="Times New Roman" w:hAnsi="Times New Roman" w:cs="Times New Roman"/>
          <w:sz w:val="24"/>
          <w:szCs w:val="24"/>
        </w:rPr>
        <w:t>Lucie s klientkami napekly perníčky, které pak s dětmi společně z</w:t>
      </w:r>
      <w:r w:rsidR="00662331">
        <w:rPr>
          <w:rFonts w:ascii="Times New Roman" w:hAnsi="Times New Roman" w:cs="Times New Roman"/>
          <w:sz w:val="24"/>
          <w:szCs w:val="24"/>
        </w:rPr>
        <w:t xml:space="preserve">dobily. Další skupina zdobila papíroví </w:t>
      </w:r>
      <w:proofErr w:type="spellStart"/>
      <w:r w:rsidR="00662331">
        <w:rPr>
          <w:rFonts w:ascii="Times New Roman" w:hAnsi="Times New Roman" w:cs="Times New Roman"/>
          <w:sz w:val="24"/>
          <w:szCs w:val="24"/>
        </w:rPr>
        <w:t>velevejce</w:t>
      </w:r>
      <w:proofErr w:type="spellEnd"/>
      <w:r w:rsidR="00662331">
        <w:rPr>
          <w:rFonts w:ascii="Times New Roman" w:hAnsi="Times New Roman" w:cs="Times New Roman"/>
          <w:sz w:val="24"/>
          <w:szCs w:val="24"/>
        </w:rPr>
        <w:t>. Bylo to fajn a doufáme, že spolupráce bude mít nějaké pokračování.</w:t>
      </w:r>
    </w:p>
    <w:p w14:paraId="1E256717" w14:textId="563979F7" w:rsidR="00316E75" w:rsidRDefault="00741B24" w:rsidP="00316E7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9BBC10" wp14:editId="080BED00">
            <wp:extent cx="2809875" cy="2107406"/>
            <wp:effectExtent l="0" t="0" r="0" b="7620"/>
            <wp:docPr id="62641706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122" cy="211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7BBC83E" wp14:editId="48D7D91E">
            <wp:extent cx="2877819" cy="2158365"/>
            <wp:effectExtent l="0" t="0" r="0" b="0"/>
            <wp:docPr id="112298779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00" cy="21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52459" w14:textId="7883386B" w:rsidR="00741B24" w:rsidRDefault="00741B24" w:rsidP="00BD03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41EF5A" wp14:editId="1B7D4FA3">
            <wp:extent cx="2747432" cy="2060575"/>
            <wp:effectExtent l="0" t="0" r="0" b="0"/>
            <wp:docPr id="1502189274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04" cy="207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2420" w14:textId="7119A0B4" w:rsidR="00662331" w:rsidRDefault="00662331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Jako </w:t>
      </w:r>
      <w:proofErr w:type="spellStart"/>
      <w:r>
        <w:rPr>
          <w:rFonts w:ascii="Times New Roman" w:hAnsi="Times New Roman" w:cs="Times New Roman"/>
          <w:sz w:val="24"/>
          <w:szCs w:val="24"/>
        </w:rPr>
        <w:t>obykle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jsme si 2x zacvičili s</w:t>
      </w:r>
      <w:r w:rsidR="00741B2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Katkou</w:t>
      </w:r>
    </w:p>
    <w:p w14:paraId="1B74A21A" w14:textId="77370C22" w:rsidR="00741B24" w:rsidRDefault="00741B24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C17491" wp14:editId="6106C6B6">
            <wp:extent cx="3639820" cy="2729865"/>
            <wp:effectExtent l="0" t="0" r="0" b="0"/>
            <wp:docPr id="128950230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07C94" w14:textId="77777777" w:rsidR="00EF03AD" w:rsidRDefault="00EF03AD" w:rsidP="00C55EE2">
      <w:pPr>
        <w:rPr>
          <w:rFonts w:ascii="Times New Roman" w:hAnsi="Times New Roman" w:cs="Times New Roman"/>
          <w:sz w:val="24"/>
          <w:szCs w:val="24"/>
        </w:rPr>
      </w:pPr>
    </w:p>
    <w:p w14:paraId="6328C69A" w14:textId="3D90E43B" w:rsidR="00662331" w:rsidRDefault="00662331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dvakrát se pomazlili s </w:t>
      </w:r>
      <w:proofErr w:type="spellStart"/>
      <w:r>
        <w:rPr>
          <w:rFonts w:ascii="Times New Roman" w:hAnsi="Times New Roman" w:cs="Times New Roman"/>
          <w:sz w:val="24"/>
          <w:szCs w:val="24"/>
        </w:rPr>
        <w:t>Meginkou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7C6DC1F" w14:textId="477389C8" w:rsidR="00741B24" w:rsidRDefault="00741B24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9AC11C" wp14:editId="0915413F">
            <wp:extent cx="3620346" cy="2715260"/>
            <wp:effectExtent l="0" t="0" r="0" b="8890"/>
            <wp:docPr id="21629747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95" cy="27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E121" w14:textId="2D5185B7" w:rsidR="00662331" w:rsidRDefault="00EF03AD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0C76F43" wp14:editId="4B9055BC">
            <wp:simplePos x="0" y="0"/>
            <wp:positionH relativeFrom="column">
              <wp:posOffset>119380</wp:posOffset>
            </wp:positionH>
            <wp:positionV relativeFrom="paragraph">
              <wp:posOffset>232410</wp:posOffset>
            </wp:positionV>
            <wp:extent cx="3265170" cy="2448560"/>
            <wp:effectExtent l="0" t="0" r="0" b="8890"/>
            <wp:wrapSquare wrapText="bothSides"/>
            <wp:docPr id="33834772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2EE">
        <w:rPr>
          <w:rFonts w:ascii="Times New Roman" w:hAnsi="Times New Roman" w:cs="Times New Roman"/>
          <w:sz w:val="24"/>
          <w:szCs w:val="24"/>
        </w:rPr>
        <w:t xml:space="preserve">Pokud jde o program, tak březen byl hodně cestovatelský a skončil mimořádným koncertem. </w:t>
      </w:r>
    </w:p>
    <w:p w14:paraId="5A6FB2FC" w14:textId="0D7BF613" w:rsidR="001032EE" w:rsidRDefault="001032EE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Nejprve jsme se podívali na Bali</w:t>
      </w:r>
      <w:r w:rsidR="00EF03AD">
        <w:rPr>
          <w:rFonts w:ascii="Times New Roman" w:hAnsi="Times New Roman" w:cs="Times New Roman"/>
          <w:sz w:val="24"/>
          <w:szCs w:val="24"/>
        </w:rPr>
        <w:t xml:space="preserve">, o  kterém </w:t>
      </w:r>
      <w:r>
        <w:rPr>
          <w:rFonts w:ascii="Times New Roman" w:hAnsi="Times New Roman" w:cs="Times New Roman"/>
          <w:sz w:val="24"/>
          <w:szCs w:val="24"/>
        </w:rPr>
        <w:t xml:space="preserve"> nám povídala kolegyně Jitka. Byla tam dvakrát a moc si tu zemi oblíbila. Pro moře, slunce, stravu plnou ovoce a zeleniny. Ale možná nejvíce kvůli lid</w:t>
      </w:r>
      <w:r w:rsidR="00741B2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m, kteří jsou v porovnání s našinci </w:t>
      </w:r>
      <w:r w:rsidR="00741B24">
        <w:rPr>
          <w:rFonts w:ascii="Times New Roman" w:hAnsi="Times New Roman" w:cs="Times New Roman"/>
          <w:sz w:val="24"/>
          <w:szCs w:val="24"/>
        </w:rPr>
        <w:t xml:space="preserve">prý </w:t>
      </w:r>
      <w:r>
        <w:rPr>
          <w:rFonts w:ascii="Times New Roman" w:hAnsi="Times New Roman" w:cs="Times New Roman"/>
          <w:sz w:val="24"/>
          <w:szCs w:val="24"/>
        </w:rPr>
        <w:t>mnohem usměvavější, vlídnější, uvolněnější. Bylo vidět, že Jitce se po Bali stýská a hned by se tam vrátila. Ačkoli s přednášením nemá moc zkušeností, tak to zvládla hezky a hlavně s nakažliv</w:t>
      </w:r>
      <w:r w:rsidR="005B39D1">
        <w:rPr>
          <w:rFonts w:ascii="Times New Roman" w:hAnsi="Times New Roman" w:cs="Times New Roman"/>
          <w:sz w:val="24"/>
          <w:szCs w:val="24"/>
        </w:rPr>
        <w:t>ý</w:t>
      </w:r>
      <w:r>
        <w:rPr>
          <w:rFonts w:ascii="Times New Roman" w:hAnsi="Times New Roman" w:cs="Times New Roman"/>
          <w:sz w:val="24"/>
          <w:szCs w:val="24"/>
        </w:rPr>
        <w:t>m nadšením. Nedivili bychom se, kdyby někoho nakazila natolik, že by se na Bali také vydal.</w:t>
      </w:r>
    </w:p>
    <w:p w14:paraId="3B7CCDE2" w14:textId="2A9E0CF7" w:rsidR="005B39D1" w:rsidRDefault="00EF03AD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B33096" wp14:editId="58E9E22F">
            <wp:simplePos x="0" y="0"/>
            <wp:positionH relativeFrom="column">
              <wp:posOffset>211455</wp:posOffset>
            </wp:positionH>
            <wp:positionV relativeFrom="paragraph">
              <wp:posOffset>140335</wp:posOffset>
            </wp:positionV>
            <wp:extent cx="3429635" cy="2572385"/>
            <wp:effectExtent l="0" t="0" r="0" b="0"/>
            <wp:wrapSquare wrapText="bothSides"/>
            <wp:docPr id="27953374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468">
        <w:rPr>
          <w:noProof/>
        </w:rPr>
        <w:drawing>
          <wp:anchor distT="0" distB="0" distL="114300" distR="114300" simplePos="0" relativeHeight="251667456" behindDoc="0" locked="0" layoutInCell="1" allowOverlap="1" wp14:anchorId="5E9CB018" wp14:editId="0E4C37C4">
            <wp:simplePos x="0" y="0"/>
            <wp:positionH relativeFrom="column">
              <wp:posOffset>-80645</wp:posOffset>
            </wp:positionH>
            <wp:positionV relativeFrom="paragraph">
              <wp:posOffset>3452495</wp:posOffset>
            </wp:positionV>
            <wp:extent cx="3095625" cy="1736725"/>
            <wp:effectExtent l="0" t="0" r="9525" b="0"/>
            <wp:wrapSquare wrapText="bothSides"/>
            <wp:docPr id="138112885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9D1">
        <w:rPr>
          <w:rFonts w:ascii="Times New Roman" w:hAnsi="Times New Roman" w:cs="Times New Roman"/>
          <w:sz w:val="24"/>
          <w:szCs w:val="24"/>
        </w:rPr>
        <w:tab/>
        <w:t>Další přednáška byla podstatně chladnější – o Islandu. Vyprávět nám o něj přišla Jana Troupová. Ta už je osvědčená a přišlo opravdu hodně lidí. Nevíme</w:t>
      </w:r>
      <w:r w:rsidR="00D17468">
        <w:rPr>
          <w:rFonts w:ascii="Times New Roman" w:hAnsi="Times New Roman" w:cs="Times New Roman"/>
          <w:sz w:val="24"/>
          <w:szCs w:val="24"/>
        </w:rPr>
        <w:t>,</w:t>
      </w:r>
      <w:r w:rsidR="005B39D1">
        <w:rPr>
          <w:rFonts w:ascii="Times New Roman" w:hAnsi="Times New Roman" w:cs="Times New Roman"/>
          <w:sz w:val="24"/>
          <w:szCs w:val="24"/>
        </w:rPr>
        <w:t xml:space="preserve"> jestli kvůli Islandu nebo kvůli paní Troupové. Nicméně tento ostrov je pověstný svou krásnou a jedinečnou přírodou, takže jsme se na přednášku těšili. A nebyli jsme zklamaní. </w:t>
      </w:r>
    </w:p>
    <w:p w14:paraId="132F25E5" w14:textId="09F81C07" w:rsidR="00182D65" w:rsidRDefault="005B39D1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Což nám potvrdila i další přednáška – také od </w:t>
      </w:r>
      <w:r w:rsidR="00D17468">
        <w:rPr>
          <w:rFonts w:ascii="Times New Roman" w:hAnsi="Times New Roman" w:cs="Times New Roman"/>
          <w:sz w:val="24"/>
          <w:szCs w:val="24"/>
        </w:rPr>
        <w:t>osvědčené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2D65">
        <w:rPr>
          <w:rFonts w:ascii="Times New Roman" w:hAnsi="Times New Roman" w:cs="Times New Roman"/>
          <w:sz w:val="24"/>
          <w:szCs w:val="24"/>
        </w:rPr>
        <w:t xml:space="preserve">a oblíbené </w:t>
      </w:r>
      <w:r>
        <w:rPr>
          <w:rFonts w:ascii="Times New Roman" w:hAnsi="Times New Roman" w:cs="Times New Roman"/>
          <w:sz w:val="24"/>
          <w:szCs w:val="24"/>
        </w:rPr>
        <w:t>lektorky</w:t>
      </w:r>
      <w:r w:rsidR="00182D65">
        <w:rPr>
          <w:rFonts w:ascii="Times New Roman" w:hAnsi="Times New Roman" w:cs="Times New Roman"/>
          <w:sz w:val="24"/>
          <w:szCs w:val="24"/>
        </w:rPr>
        <w:t>, Saši Ryvolové. Tak jako téma vybrala povídání o své poslední cestě</w:t>
      </w:r>
      <w:r w:rsidR="00D17468">
        <w:rPr>
          <w:rFonts w:ascii="Times New Roman" w:hAnsi="Times New Roman" w:cs="Times New Roman"/>
          <w:sz w:val="24"/>
          <w:szCs w:val="24"/>
        </w:rPr>
        <w:t>,</w:t>
      </w:r>
      <w:r w:rsidR="00182D65">
        <w:rPr>
          <w:rFonts w:ascii="Times New Roman" w:hAnsi="Times New Roman" w:cs="Times New Roman"/>
          <w:sz w:val="24"/>
          <w:szCs w:val="24"/>
        </w:rPr>
        <w:t xml:space="preserve"> a to do nitra Afriky</w:t>
      </w:r>
      <w:r w:rsidR="001C1682">
        <w:rPr>
          <w:rFonts w:ascii="Times New Roman" w:hAnsi="Times New Roman" w:cs="Times New Roman"/>
          <w:sz w:val="24"/>
          <w:szCs w:val="24"/>
        </w:rPr>
        <w:t xml:space="preserve">, přesněji do Tanzanie. Opět se to povedlo a jistě si sem příští rok pozveme paní Ryvolovou znovu. </w:t>
      </w:r>
    </w:p>
    <w:p w14:paraId="30583BDB" w14:textId="3691692C" w:rsidR="001C1682" w:rsidRDefault="001C1682" w:rsidP="00C55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na samém konci měsíce jsme tu měli mimořádný koncert dámského saxofonového kvarteta </w:t>
      </w:r>
      <w:proofErr w:type="spellStart"/>
      <w:r>
        <w:rPr>
          <w:rFonts w:ascii="Times New Roman" w:hAnsi="Times New Roman" w:cs="Times New Roman"/>
          <w:sz w:val="24"/>
          <w:szCs w:val="24"/>
        </w:rPr>
        <w:t>KvarkTet</w:t>
      </w:r>
      <w:proofErr w:type="spellEnd"/>
      <w:r>
        <w:rPr>
          <w:rFonts w:ascii="Times New Roman" w:hAnsi="Times New Roman" w:cs="Times New Roman"/>
          <w:sz w:val="24"/>
          <w:szCs w:val="24"/>
        </w:rPr>
        <w:t>. Málokdy se podaří slyšet čtyři saxofony najednou, navíc každý j</w:t>
      </w:r>
      <w:r w:rsidR="00D1746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ný. Dámy hrály na klasický saxofon, dále na altsaxofon, </w:t>
      </w:r>
      <w:proofErr w:type="spellStart"/>
      <w:r>
        <w:rPr>
          <w:rFonts w:ascii="Times New Roman" w:hAnsi="Times New Roman" w:cs="Times New Roman"/>
          <w:sz w:val="24"/>
          <w:szCs w:val="24"/>
        </w:rPr>
        <w:t>bassaxofon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tenorsaxofon. Toto neobvyklé složení sem přilákalo opravdu hodně lidí, včetně těch, kteří tu ještě nikdy nebyli. A všichni byli nadšení. Muzika byla výborná, </w:t>
      </w:r>
      <w:r w:rsidR="00EB028D" w:rsidRPr="00EB028D">
        <w:rPr>
          <w:rFonts w:ascii="Times New Roman" w:hAnsi="Times New Roman" w:cs="Times New Roman"/>
          <w:color w:val="000000"/>
          <w:sz w:val="24"/>
          <w:szCs w:val="24"/>
          <w:shd w:val="clear" w:color="auto" w:fill="F1F1F1"/>
        </w:rPr>
        <w:t>repertoár</w:t>
      </w:r>
      <w:r w:rsidRPr="00EB02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jako dělaný pro naši cílovou skupinu, atmosféra velmi příjemná. Ještě v dalších dnech jsme na </w:t>
      </w:r>
      <w:r w:rsidR="00EB028D">
        <w:rPr>
          <w:rFonts w:ascii="Times New Roman" w:hAnsi="Times New Roman" w:cs="Times New Roman"/>
          <w:sz w:val="24"/>
          <w:szCs w:val="24"/>
        </w:rPr>
        <w:t>interpretky</w:t>
      </w:r>
      <w:r>
        <w:rPr>
          <w:rFonts w:ascii="Times New Roman" w:hAnsi="Times New Roman" w:cs="Times New Roman"/>
          <w:sz w:val="24"/>
          <w:szCs w:val="24"/>
        </w:rPr>
        <w:t xml:space="preserve"> poslouchali nadšené ódy a doufáme, že se k nám dámy zase vrátí. Snad i ony vnímaly s jakým nadšením a vřelostí je publikum sl</w:t>
      </w:r>
      <w:r w:rsidR="00EB028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dovalo. </w:t>
      </w:r>
      <w:r w:rsidR="00EB028D">
        <w:rPr>
          <w:rFonts w:ascii="Times New Roman" w:hAnsi="Times New Roman" w:cs="Times New Roman"/>
          <w:sz w:val="24"/>
          <w:szCs w:val="24"/>
        </w:rPr>
        <w:t>Opravdu VELKÝ zážitek.</w:t>
      </w:r>
    </w:p>
    <w:p w14:paraId="5B6888B5" w14:textId="6D08237E" w:rsidR="00D17468" w:rsidRDefault="00D17468" w:rsidP="00D174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B63396D" wp14:editId="2C50A066">
            <wp:extent cx="4172373" cy="3129280"/>
            <wp:effectExtent l="0" t="0" r="0" b="0"/>
            <wp:docPr id="1467880423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492" cy="313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CAF12" w14:textId="07776C23" w:rsidR="009D1F89" w:rsidRPr="009D1F89" w:rsidRDefault="00D17468" w:rsidP="00143770">
      <w:pPr>
        <w:jc w:val="center"/>
        <w:rPr>
          <w:rFonts w:ascii="Bookman Old Style" w:hAnsi="Bookman Old Style"/>
          <w:bCs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D44EA53" wp14:editId="04FAF177">
            <wp:extent cx="4436745" cy="3327559"/>
            <wp:effectExtent l="0" t="0" r="1905" b="6350"/>
            <wp:docPr id="81401801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17" cy="33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5EE2">
        <w:rPr>
          <w:rFonts w:ascii="Times New Roman" w:hAnsi="Times New Roman" w:cs="Times New Roman"/>
          <w:sz w:val="24"/>
          <w:szCs w:val="24"/>
        </w:rPr>
        <w:t xml:space="preserve">             </w:t>
      </w:r>
    </w:p>
    <w:sectPr w:rsidR="009D1F89" w:rsidRPr="009D1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15B1A"/>
    <w:rsid w:val="00070D49"/>
    <w:rsid w:val="000C7B3F"/>
    <w:rsid w:val="001032EE"/>
    <w:rsid w:val="001252A0"/>
    <w:rsid w:val="00143770"/>
    <w:rsid w:val="00147051"/>
    <w:rsid w:val="00182D65"/>
    <w:rsid w:val="001C1682"/>
    <w:rsid w:val="002400C1"/>
    <w:rsid w:val="002775A1"/>
    <w:rsid w:val="002C1222"/>
    <w:rsid w:val="00316E75"/>
    <w:rsid w:val="00412BBE"/>
    <w:rsid w:val="0052485F"/>
    <w:rsid w:val="00583799"/>
    <w:rsid w:val="005B39D1"/>
    <w:rsid w:val="00662331"/>
    <w:rsid w:val="00741B24"/>
    <w:rsid w:val="007A1615"/>
    <w:rsid w:val="007B2234"/>
    <w:rsid w:val="00911C2B"/>
    <w:rsid w:val="0092065B"/>
    <w:rsid w:val="009B0813"/>
    <w:rsid w:val="009D1F89"/>
    <w:rsid w:val="00BD03E5"/>
    <w:rsid w:val="00BE2C62"/>
    <w:rsid w:val="00C55EE2"/>
    <w:rsid w:val="00C604D0"/>
    <w:rsid w:val="00CB147C"/>
    <w:rsid w:val="00CC19B2"/>
    <w:rsid w:val="00CC3E32"/>
    <w:rsid w:val="00D04B1C"/>
    <w:rsid w:val="00D17468"/>
    <w:rsid w:val="00D2450E"/>
    <w:rsid w:val="00D62E66"/>
    <w:rsid w:val="00D71B13"/>
    <w:rsid w:val="00D8134A"/>
    <w:rsid w:val="00D96ABF"/>
    <w:rsid w:val="00E0114C"/>
    <w:rsid w:val="00E753D5"/>
    <w:rsid w:val="00EA336E"/>
    <w:rsid w:val="00EB028D"/>
    <w:rsid w:val="00EE5830"/>
    <w:rsid w:val="00EF03AD"/>
    <w:rsid w:val="00F66CBF"/>
    <w:rsid w:val="00FB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chartTrackingRefBased/>
  <w15:docId w15:val="{58A5BAEA-5F8C-4009-A9C2-4F073FD88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532</Words>
  <Characters>3142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3</cp:revision>
  <cp:lastPrinted>2023-04-26T09:14:00Z</cp:lastPrinted>
  <dcterms:created xsi:type="dcterms:W3CDTF">2023-04-26T09:53:00Z</dcterms:created>
  <dcterms:modified xsi:type="dcterms:W3CDTF">2023-05-15T06:35:00Z</dcterms:modified>
</cp:coreProperties>
</file>