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E2F" w14:textId="51BE0703" w:rsidR="00CB147C" w:rsidRDefault="004165DB">
      <w:pP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ČERVENEC </w:t>
      </w:r>
      <w:r w:rsidR="00C77419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 SRPEN </w:t>
      </w:r>
      <w:r w:rsidR="00212094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2023</w:t>
      </w:r>
    </w:p>
    <w:p w14:paraId="3CAA81BB" w14:textId="5CE76D77" w:rsidR="004165DB" w:rsidRDefault="009D1F89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4165DB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</w:t>
      </w:r>
      <w:r w:rsidR="004165DB">
        <w:rPr>
          <w:rFonts w:ascii="Times New Roman" w:hAnsi="Times New Roman" w:cs="Times New Roman"/>
          <w:sz w:val="24"/>
          <w:szCs w:val="24"/>
        </w:rPr>
        <w:t xml:space="preserve"> vědomím toho, že se </w:t>
      </w:r>
      <w:r w:rsidR="005813B3">
        <w:rPr>
          <w:rFonts w:ascii="Times New Roman" w:hAnsi="Times New Roman" w:cs="Times New Roman"/>
          <w:sz w:val="24"/>
          <w:szCs w:val="24"/>
        </w:rPr>
        <w:t>pro</w:t>
      </w:r>
      <w:r w:rsidR="004165DB">
        <w:rPr>
          <w:rFonts w:ascii="Times New Roman" w:hAnsi="Times New Roman" w:cs="Times New Roman"/>
          <w:sz w:val="24"/>
          <w:szCs w:val="24"/>
        </w:rPr>
        <w:t xml:space="preserve"> nás blíží těžké časy, kdy kronika nebude to nejdůležitější, a nejsme si jisti, kdy budeme moci udělat další </w:t>
      </w:r>
      <w:r w:rsidR="005813B3">
        <w:rPr>
          <w:rFonts w:ascii="Times New Roman" w:hAnsi="Times New Roman" w:cs="Times New Roman"/>
          <w:sz w:val="24"/>
          <w:szCs w:val="24"/>
        </w:rPr>
        <w:t>zápis</w:t>
      </w:r>
      <w:r w:rsidR="004165DB">
        <w:rPr>
          <w:rFonts w:ascii="Times New Roman" w:hAnsi="Times New Roman" w:cs="Times New Roman"/>
          <w:sz w:val="24"/>
          <w:szCs w:val="24"/>
        </w:rPr>
        <w:t xml:space="preserve">, se narychlo snažíme zapsat alespoň </w:t>
      </w:r>
      <w:r w:rsidR="005813B3">
        <w:rPr>
          <w:rFonts w:ascii="Times New Roman" w:hAnsi="Times New Roman" w:cs="Times New Roman"/>
          <w:sz w:val="24"/>
          <w:szCs w:val="24"/>
        </w:rPr>
        <w:t>t</w:t>
      </w:r>
      <w:r w:rsidR="004165DB">
        <w:rPr>
          <w:rFonts w:ascii="Times New Roman" w:hAnsi="Times New Roman" w:cs="Times New Roman"/>
          <w:sz w:val="24"/>
          <w:szCs w:val="24"/>
        </w:rPr>
        <w:t>o nejdůležitější z letních měsíců.</w:t>
      </w:r>
    </w:p>
    <w:p w14:paraId="4D6619F7" w14:textId="38EA3720" w:rsidR="004165DB" w:rsidRDefault="004165DB" w:rsidP="004165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Personál se střídal v dovolených a jako každoročně, kdo nebyl na dovolené musel </w:t>
      </w:r>
      <w:r w:rsidR="005813B3">
        <w:rPr>
          <w:rFonts w:ascii="Times New Roman" w:hAnsi="Times New Roman" w:cs="Times New Roman"/>
          <w:sz w:val="24"/>
          <w:szCs w:val="24"/>
        </w:rPr>
        <w:t>zaskakovat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13B3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 w:rsidR="005813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ty, kteří se zrovna rekreovali.</w:t>
      </w:r>
    </w:p>
    <w:p w14:paraId="56DCFB5E" w14:textId="77777777" w:rsidR="00C64CDC" w:rsidRDefault="004165DB" w:rsidP="004165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terénu nám pomáhala brigádnice Jana</w:t>
      </w:r>
      <w:r w:rsidR="00C64C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kterou si klienti vesměs dost chválili. Také Káťa se v pečovatelské službě osvědčila.</w:t>
      </w:r>
      <w:r w:rsidR="00C64C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CC752B" w14:textId="1939BB8E" w:rsidR="004165DB" w:rsidRDefault="00C64CDC" w:rsidP="004165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</w:t>
      </w:r>
      <w:r w:rsidR="004165DB">
        <w:rPr>
          <w:rFonts w:ascii="Times New Roman" w:hAnsi="Times New Roman" w:cs="Times New Roman"/>
          <w:sz w:val="24"/>
          <w:szCs w:val="24"/>
        </w:rPr>
        <w:t xml:space="preserve"> stacionář jsme letos žádnou pravidelnou brigádu </w:t>
      </w:r>
      <w:r w:rsidR="005813B3">
        <w:rPr>
          <w:rFonts w:ascii="Times New Roman" w:hAnsi="Times New Roman" w:cs="Times New Roman"/>
          <w:sz w:val="24"/>
          <w:szCs w:val="24"/>
        </w:rPr>
        <w:t>nesehnali</w:t>
      </w:r>
      <w:r w:rsidR="004165DB">
        <w:rPr>
          <w:rFonts w:ascii="Times New Roman" w:hAnsi="Times New Roman" w:cs="Times New Roman"/>
          <w:sz w:val="24"/>
          <w:szCs w:val="24"/>
        </w:rPr>
        <w:t xml:space="preserve"> a vše musel táhnout stálý personál. Nějak jsme to zvládli.</w:t>
      </w:r>
    </w:p>
    <w:p w14:paraId="22AB91CE" w14:textId="5BC74DA6" w:rsidR="00DE012F" w:rsidRDefault="00DE012F" w:rsidP="004165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Naše obyvatelky a obyvatelé jsou díky Bohu v poměrně dobré kondici.</w:t>
      </w:r>
    </w:p>
    <w:p w14:paraId="513B422C" w14:textId="7EE61565" w:rsidR="00DE012F" w:rsidRDefault="00DE012F" w:rsidP="00C64C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 </w:t>
      </w:r>
      <w:r w:rsidR="00C64CDC">
        <w:rPr>
          <w:rFonts w:ascii="Times New Roman" w:hAnsi="Times New Roman" w:cs="Times New Roman"/>
          <w:sz w:val="24"/>
          <w:szCs w:val="24"/>
        </w:rPr>
        <w:t>jedna z nich</w:t>
      </w:r>
      <w:r>
        <w:rPr>
          <w:rFonts w:ascii="Times New Roman" w:hAnsi="Times New Roman" w:cs="Times New Roman"/>
          <w:sz w:val="24"/>
          <w:szCs w:val="24"/>
        </w:rPr>
        <w:t xml:space="preserve"> byla pár dní v</w:t>
      </w:r>
      <w:r w:rsidR="00C64CD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nemocnici</w:t>
      </w:r>
      <w:r w:rsidR="00C64CD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Ke konci srpna je na tom o poznání lépe. Ale velmi se ji zhoršila chůze. V září by měla jít na operaci s kolenem. Moc jí přejem</w:t>
      </w:r>
      <w:r w:rsidR="005813B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aby operace pomohla. </w:t>
      </w:r>
    </w:p>
    <w:p w14:paraId="56A03BFE" w14:textId="013EBA53" w:rsidR="00F05CAE" w:rsidRDefault="005813B3" w:rsidP="004165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87375E" wp14:editId="01DBF80C">
            <wp:simplePos x="0" y="0"/>
            <wp:positionH relativeFrom="column">
              <wp:posOffset>2519680</wp:posOffset>
            </wp:positionH>
            <wp:positionV relativeFrom="paragraph">
              <wp:posOffset>39370</wp:posOffset>
            </wp:positionV>
            <wp:extent cx="3081020" cy="2310765"/>
            <wp:effectExtent l="0" t="0" r="5080" b="0"/>
            <wp:wrapTight wrapText="bothSides">
              <wp:wrapPolygon edited="0">
                <wp:start x="0" y="0"/>
                <wp:lineTo x="0" y="21369"/>
                <wp:lineTo x="21502" y="21369"/>
                <wp:lineTo x="21502" y="0"/>
                <wp:lineTo x="0" y="0"/>
              </wp:wrapPolygon>
            </wp:wrapTight>
            <wp:docPr id="13888859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CAE">
        <w:rPr>
          <w:rFonts w:ascii="Times New Roman" w:hAnsi="Times New Roman" w:cs="Times New Roman"/>
          <w:sz w:val="24"/>
          <w:szCs w:val="24"/>
        </w:rPr>
        <w:t>Ve stacionáři bylo změn víc.</w:t>
      </w:r>
      <w:r>
        <w:rPr>
          <w:rFonts w:ascii="Times New Roman" w:hAnsi="Times New Roman" w:cs="Times New Roman"/>
          <w:sz w:val="24"/>
          <w:szCs w:val="24"/>
        </w:rPr>
        <w:t xml:space="preserve"> Například jsme slavili </w:t>
      </w:r>
      <w:r w:rsidR="00C64CDC">
        <w:rPr>
          <w:rFonts w:ascii="Times New Roman" w:hAnsi="Times New Roman" w:cs="Times New Roman"/>
          <w:sz w:val="24"/>
          <w:szCs w:val="24"/>
        </w:rPr>
        <w:t xml:space="preserve">několikery </w:t>
      </w:r>
      <w:r>
        <w:rPr>
          <w:rFonts w:ascii="Times New Roman" w:hAnsi="Times New Roman" w:cs="Times New Roman"/>
          <w:sz w:val="24"/>
          <w:szCs w:val="24"/>
        </w:rPr>
        <w:t>narozeniny.</w:t>
      </w:r>
      <w:r w:rsidRPr="005813B3">
        <w:t xml:space="preserve"> </w:t>
      </w:r>
    </w:p>
    <w:p w14:paraId="3BF9BCB8" w14:textId="2004308C" w:rsidR="00BF5981" w:rsidRDefault="00C64CDC" w:rsidP="004165D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Několik lidí odešlo na odlehčovací pobyty</w:t>
      </w:r>
      <w:r w:rsidR="00F05CA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Někdo odešel do pobytového zařízení natrvalo. Někdo odjel na léto k rodině nebo do lázní.</w:t>
      </w:r>
    </w:p>
    <w:p w14:paraId="5F9C11E6" w14:textId="23227346" w:rsidR="00E506B2" w:rsidRDefault="00820AAE" w:rsidP="00820AA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569CA1" wp14:editId="4DC67130">
            <wp:simplePos x="0" y="0"/>
            <wp:positionH relativeFrom="column">
              <wp:posOffset>-4445</wp:posOffset>
            </wp:positionH>
            <wp:positionV relativeFrom="paragraph">
              <wp:posOffset>567055</wp:posOffset>
            </wp:positionV>
            <wp:extent cx="2400300" cy="1795780"/>
            <wp:effectExtent l="0" t="0" r="0" b="0"/>
            <wp:wrapTight wrapText="bothSides">
              <wp:wrapPolygon edited="0">
                <wp:start x="0" y="0"/>
                <wp:lineTo x="0" y="21310"/>
                <wp:lineTo x="21429" y="21310"/>
                <wp:lineTo x="21429" y="0"/>
                <wp:lineTo x="0" y="0"/>
              </wp:wrapPolygon>
            </wp:wrapTight>
            <wp:docPr id="8312839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A01">
        <w:rPr>
          <w:rFonts w:ascii="Times New Roman" w:hAnsi="Times New Roman" w:cs="Times New Roman"/>
          <w:sz w:val="24"/>
          <w:szCs w:val="24"/>
        </w:rPr>
        <w:t>Ale začali docházet zase jiní klienti</w:t>
      </w:r>
      <w:r>
        <w:rPr>
          <w:rFonts w:ascii="Times New Roman" w:hAnsi="Times New Roman" w:cs="Times New Roman"/>
          <w:sz w:val="24"/>
          <w:szCs w:val="24"/>
        </w:rPr>
        <w:t xml:space="preserve">. A někteří si pobyty ve stacionáři rozšířili na další dny. </w:t>
      </w:r>
      <w:r w:rsidR="00626A01">
        <w:rPr>
          <w:rFonts w:ascii="Times New Roman" w:hAnsi="Times New Roman" w:cs="Times New Roman"/>
          <w:sz w:val="24"/>
          <w:szCs w:val="24"/>
        </w:rPr>
        <w:t xml:space="preserve"> </w:t>
      </w:r>
      <w:r w:rsidR="00E506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F26DBA" w14:textId="0B46DDB8" w:rsidR="00BF5981" w:rsidRDefault="00BF5981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 konci prázdnin je to tak, že pokud nikdo nechybí, tak máme všechny dny plně obsazeny. Tzn. že každý den máme ve stacionáři 10 klientů. Pokud se opravdu vrátí pí. Navrátilová a pí. Čadová, budou muset na stálé místo asi nějaký čas čekat.</w:t>
      </w:r>
    </w:p>
    <w:p w14:paraId="054687CC" w14:textId="0D358A7C" w:rsidR="00BF5981" w:rsidRDefault="00BF5981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jako jsme měli o prázdninách kulturu?</w:t>
      </w:r>
    </w:p>
    <w:p w14:paraId="76C020D9" w14:textId="05F03681" w:rsidR="00BF5981" w:rsidRDefault="00820AAE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A4CD70" wp14:editId="366457BA">
            <wp:simplePos x="0" y="0"/>
            <wp:positionH relativeFrom="column">
              <wp:posOffset>81280</wp:posOffset>
            </wp:positionH>
            <wp:positionV relativeFrom="paragraph">
              <wp:posOffset>5080</wp:posOffset>
            </wp:positionV>
            <wp:extent cx="301752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09" y="21455"/>
                <wp:lineTo x="21409" y="0"/>
                <wp:lineTo x="0" y="0"/>
              </wp:wrapPolygon>
            </wp:wrapTight>
            <wp:docPr id="123239989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981">
        <w:rPr>
          <w:rFonts w:ascii="Times New Roman" w:hAnsi="Times New Roman" w:cs="Times New Roman"/>
          <w:sz w:val="24"/>
          <w:szCs w:val="24"/>
        </w:rPr>
        <w:t>Bylo to slabší, ale to</w:t>
      </w:r>
      <w:r w:rsidR="00E506B2">
        <w:rPr>
          <w:rFonts w:ascii="Times New Roman" w:hAnsi="Times New Roman" w:cs="Times New Roman"/>
          <w:sz w:val="24"/>
          <w:szCs w:val="24"/>
        </w:rPr>
        <w:t xml:space="preserve">, </w:t>
      </w:r>
      <w:r w:rsidR="00BF5981">
        <w:rPr>
          <w:rFonts w:ascii="Times New Roman" w:hAnsi="Times New Roman" w:cs="Times New Roman"/>
          <w:sz w:val="24"/>
          <w:szCs w:val="24"/>
        </w:rPr>
        <w:t xml:space="preserve">co proběhlo stálo za to. Jednak přišel každoroční červencový host pianista Nikita </w:t>
      </w:r>
      <w:proofErr w:type="spellStart"/>
      <w:r w:rsidR="00BF5981">
        <w:rPr>
          <w:rFonts w:ascii="Times New Roman" w:hAnsi="Times New Roman" w:cs="Times New Roman"/>
          <w:sz w:val="24"/>
          <w:szCs w:val="24"/>
        </w:rPr>
        <w:t>Stěpaněnko</w:t>
      </w:r>
      <w:proofErr w:type="spellEnd"/>
      <w:r w:rsidR="00BF5981">
        <w:rPr>
          <w:rFonts w:ascii="Times New Roman" w:hAnsi="Times New Roman" w:cs="Times New Roman"/>
          <w:sz w:val="24"/>
          <w:szCs w:val="24"/>
        </w:rPr>
        <w:t xml:space="preserve">. Tentokrát s sebou přivedl kamaráda violistu </w:t>
      </w:r>
      <w:proofErr w:type="gramStart"/>
      <w:r w:rsidR="00BF5981">
        <w:rPr>
          <w:rFonts w:ascii="Times New Roman" w:hAnsi="Times New Roman" w:cs="Times New Roman"/>
          <w:sz w:val="24"/>
          <w:szCs w:val="24"/>
        </w:rPr>
        <w:t xml:space="preserve">Martina </w:t>
      </w:r>
      <w:r w:rsidR="00E50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981">
        <w:rPr>
          <w:rFonts w:ascii="Times New Roman" w:hAnsi="Times New Roman" w:cs="Times New Roman"/>
          <w:sz w:val="24"/>
          <w:szCs w:val="24"/>
        </w:rPr>
        <w:t>Kebrleho</w:t>
      </w:r>
      <w:proofErr w:type="spellEnd"/>
      <w:proofErr w:type="gramEnd"/>
      <w:r w:rsidR="00BF5981">
        <w:rPr>
          <w:rFonts w:ascii="Times New Roman" w:hAnsi="Times New Roman" w:cs="Times New Roman"/>
          <w:sz w:val="24"/>
          <w:szCs w:val="24"/>
        </w:rPr>
        <w:t xml:space="preserve">. Byla to jedním slovem krása. </w:t>
      </w:r>
    </w:p>
    <w:p w14:paraId="01DE516A" w14:textId="1491678A" w:rsidR="00C77419" w:rsidRDefault="00820AAE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0054A" wp14:editId="26DD888E">
            <wp:simplePos x="0" y="0"/>
            <wp:positionH relativeFrom="column">
              <wp:posOffset>3262630</wp:posOffset>
            </wp:positionH>
            <wp:positionV relativeFrom="paragraph">
              <wp:posOffset>1097280</wp:posOffset>
            </wp:positionV>
            <wp:extent cx="235077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355" y="21476"/>
                <wp:lineTo x="21355" y="0"/>
                <wp:lineTo x="0" y="0"/>
              </wp:wrapPolygon>
            </wp:wrapTight>
            <wp:docPr id="16928116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19">
        <w:rPr>
          <w:rFonts w:ascii="Times New Roman" w:hAnsi="Times New Roman" w:cs="Times New Roman"/>
          <w:sz w:val="24"/>
          <w:szCs w:val="24"/>
        </w:rPr>
        <w:t xml:space="preserve">A pak až koncem srna přišla paní </w:t>
      </w:r>
      <w:proofErr w:type="spellStart"/>
      <w:r w:rsidR="00C77419">
        <w:rPr>
          <w:rFonts w:ascii="Times New Roman" w:hAnsi="Times New Roman" w:cs="Times New Roman"/>
          <w:sz w:val="24"/>
          <w:szCs w:val="24"/>
        </w:rPr>
        <w:t>Kaasová</w:t>
      </w:r>
      <w:proofErr w:type="spellEnd"/>
      <w:r w:rsidR="00C77419">
        <w:rPr>
          <w:rFonts w:ascii="Times New Roman" w:hAnsi="Times New Roman" w:cs="Times New Roman"/>
          <w:sz w:val="24"/>
          <w:szCs w:val="24"/>
        </w:rPr>
        <w:t xml:space="preserve">, která nám popovídala o tom, jak to chodí během říje u vysoké </w:t>
      </w:r>
      <w:proofErr w:type="gramStart"/>
      <w:r w:rsidR="00C77419">
        <w:rPr>
          <w:rFonts w:ascii="Times New Roman" w:hAnsi="Times New Roman" w:cs="Times New Roman"/>
          <w:sz w:val="24"/>
          <w:szCs w:val="24"/>
        </w:rPr>
        <w:t>zvěře..</w:t>
      </w:r>
      <w:proofErr w:type="gramEnd"/>
      <w:r w:rsidR="00C77419">
        <w:rPr>
          <w:rFonts w:ascii="Times New Roman" w:hAnsi="Times New Roman" w:cs="Times New Roman"/>
          <w:sz w:val="24"/>
          <w:szCs w:val="24"/>
        </w:rPr>
        <w:t xml:space="preserve"> Domluvili jsme se s pí. </w:t>
      </w:r>
      <w:proofErr w:type="spellStart"/>
      <w:r w:rsidR="00C77419">
        <w:rPr>
          <w:rFonts w:ascii="Times New Roman" w:hAnsi="Times New Roman" w:cs="Times New Roman"/>
          <w:sz w:val="24"/>
          <w:szCs w:val="24"/>
        </w:rPr>
        <w:t>Kaasovou</w:t>
      </w:r>
      <w:proofErr w:type="spellEnd"/>
      <w:r w:rsidR="00C77419">
        <w:rPr>
          <w:rFonts w:ascii="Times New Roman" w:hAnsi="Times New Roman" w:cs="Times New Roman"/>
          <w:sz w:val="24"/>
          <w:szCs w:val="24"/>
        </w:rPr>
        <w:t xml:space="preserve">, že příští rok na jaře si domluvíme výlet do jejich obory v Lítni, kde bychom se s jeleny mohli setkat na blízko. </w:t>
      </w:r>
    </w:p>
    <w:p w14:paraId="3090AB3F" w14:textId="2AA4E3CC" w:rsidR="006567F3" w:rsidRDefault="00E506B2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67F3">
        <w:rPr>
          <w:rFonts w:ascii="Times New Roman" w:hAnsi="Times New Roman" w:cs="Times New Roman"/>
          <w:sz w:val="24"/>
          <w:szCs w:val="24"/>
        </w:rPr>
        <w:t xml:space="preserve">O pár dní později přišel další tradiční letní host – Vojta Čurda. Již přes deset let nám každoročně připomene </w:t>
      </w:r>
      <w:r>
        <w:rPr>
          <w:rFonts w:ascii="Times New Roman" w:hAnsi="Times New Roman" w:cs="Times New Roman"/>
          <w:sz w:val="24"/>
          <w:szCs w:val="24"/>
        </w:rPr>
        <w:t>n</w:t>
      </w:r>
      <w:r w:rsidR="006567F3">
        <w:rPr>
          <w:rFonts w:ascii="Times New Roman" w:hAnsi="Times New Roman" w:cs="Times New Roman"/>
          <w:sz w:val="24"/>
          <w:szCs w:val="24"/>
        </w:rPr>
        <w:t xml:space="preserve">ějaké výročí. Jeho hlavním zájmem je novodobá historie a z této doby bývá většinou téma jeho letní přednášky. </w:t>
      </w:r>
      <w:r w:rsidR="00820AAE">
        <w:rPr>
          <w:rFonts w:ascii="Times New Roman" w:hAnsi="Times New Roman" w:cs="Times New Roman"/>
          <w:sz w:val="24"/>
          <w:szCs w:val="24"/>
        </w:rPr>
        <w:t>Letos</w:t>
      </w:r>
      <w:r w:rsidR="006567F3">
        <w:rPr>
          <w:rFonts w:ascii="Times New Roman" w:hAnsi="Times New Roman" w:cs="Times New Roman"/>
          <w:sz w:val="24"/>
          <w:szCs w:val="24"/>
        </w:rPr>
        <w:t xml:space="preserve"> povídal nám o osobnosti Aloise Rašína, od jehož násilné smrti uběhlo letos sto let.  </w:t>
      </w:r>
    </w:p>
    <w:p w14:paraId="36870D17" w14:textId="293DE32A" w:rsidR="006567F3" w:rsidRDefault="00820AAE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DEC8D7" wp14:editId="409918F8">
            <wp:simplePos x="0" y="0"/>
            <wp:positionH relativeFrom="column">
              <wp:posOffset>-99695</wp:posOffset>
            </wp:positionH>
            <wp:positionV relativeFrom="paragraph">
              <wp:posOffset>2540</wp:posOffset>
            </wp:positionV>
            <wp:extent cx="27508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91" y="21341"/>
                <wp:lineTo x="21391" y="0"/>
                <wp:lineTo x="0" y="0"/>
              </wp:wrapPolygon>
            </wp:wrapTight>
            <wp:docPr id="43771848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F3">
        <w:rPr>
          <w:rFonts w:ascii="Times New Roman" w:hAnsi="Times New Roman" w:cs="Times New Roman"/>
          <w:sz w:val="24"/>
          <w:szCs w:val="24"/>
        </w:rPr>
        <w:t>Přednášku měl pře</w:t>
      </w:r>
      <w:r w:rsidR="00502266">
        <w:rPr>
          <w:rFonts w:ascii="Times New Roman" w:hAnsi="Times New Roman" w:cs="Times New Roman"/>
          <w:sz w:val="24"/>
          <w:szCs w:val="24"/>
        </w:rPr>
        <w:t>h</w:t>
      </w:r>
      <w:r w:rsidR="006567F3">
        <w:rPr>
          <w:rFonts w:ascii="Times New Roman" w:hAnsi="Times New Roman" w:cs="Times New Roman"/>
          <w:sz w:val="24"/>
          <w:szCs w:val="24"/>
        </w:rPr>
        <w:t>ledně vystavěnou a bylo vidět, že se přednášením živí. Posluchači poslouchali se zájme a po skončení Vojtu hlasitě oceňovali. Jsme rádi, že je jedním z dobrých holubů, kteří se vracejí.</w:t>
      </w:r>
    </w:p>
    <w:p w14:paraId="614D3889" w14:textId="14C28055" w:rsidR="00820AAE" w:rsidRDefault="006567F3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2266">
        <w:rPr>
          <w:rFonts w:ascii="Times New Roman" w:hAnsi="Times New Roman" w:cs="Times New Roman"/>
          <w:sz w:val="24"/>
          <w:szCs w:val="24"/>
        </w:rPr>
        <w:t>V každém z obou prázdninových měsíců jsme se vydali na výlet. V červenci to bylo do</w:t>
      </w:r>
      <w:r w:rsidR="00820AAE">
        <w:rPr>
          <w:rFonts w:ascii="Times New Roman" w:hAnsi="Times New Roman" w:cs="Times New Roman"/>
          <w:sz w:val="24"/>
          <w:szCs w:val="24"/>
        </w:rPr>
        <w:t xml:space="preserve"> </w:t>
      </w:r>
      <w:r w:rsidR="00820AAE">
        <w:rPr>
          <w:noProof/>
        </w:rPr>
        <w:drawing>
          <wp:anchor distT="0" distB="0" distL="114300" distR="114300" simplePos="0" relativeHeight="251663360" behindDoc="1" locked="0" layoutInCell="1" allowOverlap="1" wp14:anchorId="2584C655" wp14:editId="14409143">
            <wp:simplePos x="0" y="0"/>
            <wp:positionH relativeFrom="column">
              <wp:posOffset>2776855</wp:posOffset>
            </wp:positionH>
            <wp:positionV relativeFrom="paragraph">
              <wp:posOffset>426085</wp:posOffset>
            </wp:positionV>
            <wp:extent cx="28003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3" y="21388"/>
                <wp:lineTo x="21453" y="0"/>
                <wp:lineTo x="0" y="0"/>
              </wp:wrapPolygon>
            </wp:wrapTight>
            <wp:docPr id="74323916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2D57">
        <w:rPr>
          <w:rFonts w:ascii="Times New Roman" w:hAnsi="Times New Roman" w:cs="Times New Roman"/>
          <w:sz w:val="24"/>
          <w:szCs w:val="24"/>
        </w:rPr>
        <w:t>Levandulového</w:t>
      </w:r>
      <w:r w:rsidR="00502266">
        <w:rPr>
          <w:rFonts w:ascii="Times New Roman" w:hAnsi="Times New Roman" w:cs="Times New Roman"/>
          <w:sz w:val="24"/>
          <w:szCs w:val="24"/>
        </w:rPr>
        <w:t xml:space="preserve"> údolí u Berouna.</w:t>
      </w:r>
    </w:p>
    <w:p w14:paraId="7B5267C1" w14:textId="6C4A2775" w:rsidR="00502266" w:rsidRDefault="00502266" w:rsidP="00820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AAE">
        <w:rPr>
          <w:rFonts w:ascii="Times New Roman" w:hAnsi="Times New Roman" w:cs="Times New Roman"/>
          <w:sz w:val="24"/>
          <w:szCs w:val="24"/>
        </w:rPr>
        <w:t xml:space="preserve">Po prohlídce exteriérů jsme se </w:t>
      </w:r>
      <w:r>
        <w:rPr>
          <w:rFonts w:ascii="Times New Roman" w:hAnsi="Times New Roman" w:cs="Times New Roman"/>
          <w:sz w:val="24"/>
          <w:szCs w:val="24"/>
        </w:rPr>
        <w:t xml:space="preserve">v místním obchodě občerstvili – někdo si dal kávu, někdo chleba s pomazánkou, někdo domácí limonádu – vše samozřejmě provoněné levandulí. Při konzumaci se nám </w:t>
      </w:r>
      <w:r w:rsidR="00C22D57">
        <w:rPr>
          <w:rFonts w:ascii="Times New Roman" w:hAnsi="Times New Roman" w:cs="Times New Roman"/>
          <w:sz w:val="24"/>
          <w:szCs w:val="24"/>
        </w:rPr>
        <w:t>věnovala</w:t>
      </w:r>
      <w:r>
        <w:rPr>
          <w:rFonts w:ascii="Times New Roman" w:hAnsi="Times New Roman" w:cs="Times New Roman"/>
          <w:sz w:val="24"/>
          <w:szCs w:val="24"/>
        </w:rPr>
        <w:t xml:space="preserve"> majitelka farmy. Pověděla nám její historii a specifika. Díky podloží i specifickým meteorologickým podmínkám je tamní levandule mimořádně léčivá</w:t>
      </w:r>
      <w:r w:rsidR="00820AAE">
        <w:rPr>
          <w:rFonts w:ascii="Times New Roman" w:hAnsi="Times New Roman" w:cs="Times New Roman"/>
          <w:sz w:val="24"/>
          <w:szCs w:val="24"/>
        </w:rPr>
        <w:t xml:space="preserve"> a j</w:t>
      </w:r>
      <w:r>
        <w:rPr>
          <w:rFonts w:ascii="Times New Roman" w:hAnsi="Times New Roman" w:cs="Times New Roman"/>
          <w:sz w:val="24"/>
          <w:szCs w:val="24"/>
        </w:rPr>
        <w:t xml:space="preserve">ezdí ji tam zkoumat odborníci a vědci z celého světa. </w:t>
      </w:r>
    </w:p>
    <w:p w14:paraId="2427A07B" w14:textId="53747440" w:rsidR="00C22D57" w:rsidRDefault="00C22D57" w:rsidP="00C22D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13BFD2" wp14:editId="77214C2E">
            <wp:extent cx="3143250" cy="2360210"/>
            <wp:effectExtent l="0" t="0" r="0" b="2540"/>
            <wp:docPr id="209814134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44" cy="23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D5468" wp14:editId="2B4815C3">
            <wp:extent cx="1692910" cy="2257213"/>
            <wp:effectExtent l="0" t="0" r="2540" b="0"/>
            <wp:docPr id="90554711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81" cy="22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5799" w14:textId="77777777" w:rsidR="00820AAE" w:rsidRDefault="00A87792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Na to, abychom poobědvali pokrmy přímo z kuchyně Levandulového údolí, byly ceny příliš vysoké. Tudíž jme nasedli do aut a popojeli o vesnici</w:t>
      </w:r>
      <w:r w:rsidR="00DC1654">
        <w:rPr>
          <w:rFonts w:ascii="Times New Roman" w:hAnsi="Times New Roman" w:cs="Times New Roman"/>
          <w:sz w:val="24"/>
          <w:szCs w:val="24"/>
        </w:rPr>
        <w:t xml:space="preserve"> dále, kde jsme se vydatně posilnili. </w:t>
      </w:r>
    </w:p>
    <w:p w14:paraId="6727B4A5" w14:textId="4327DEC7" w:rsidR="00DC1654" w:rsidRDefault="00DC1654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Srpnový výlet směřoval do Plzeňského kraje na zámek Manětín. </w:t>
      </w:r>
      <w:r w:rsidR="00C22D57">
        <w:rPr>
          <w:rFonts w:ascii="Times New Roman" w:hAnsi="Times New Roman" w:cs="Times New Roman"/>
          <w:sz w:val="24"/>
          <w:szCs w:val="24"/>
        </w:rPr>
        <w:t>Nikdo</w:t>
      </w:r>
      <w:r>
        <w:rPr>
          <w:rFonts w:ascii="Times New Roman" w:hAnsi="Times New Roman" w:cs="Times New Roman"/>
          <w:sz w:val="24"/>
          <w:szCs w:val="24"/>
        </w:rPr>
        <w:t xml:space="preserve"> ze zúčastněných ho neznal, ale všem se moc líbil. Jak to bylo za komunismu poměrně obvyklé, pod správou </w:t>
      </w:r>
      <w:r w:rsidR="00C22D57">
        <w:rPr>
          <w:rFonts w:ascii="Times New Roman" w:hAnsi="Times New Roman" w:cs="Times New Roman"/>
          <w:sz w:val="24"/>
          <w:szCs w:val="24"/>
        </w:rPr>
        <w:t>soudruhů</w:t>
      </w:r>
      <w:r>
        <w:rPr>
          <w:rFonts w:ascii="Times New Roman" w:hAnsi="Times New Roman" w:cs="Times New Roman"/>
          <w:sz w:val="24"/>
          <w:szCs w:val="24"/>
        </w:rPr>
        <w:t xml:space="preserve"> dosti </w:t>
      </w:r>
      <w:r w:rsidR="00C22D57">
        <w:rPr>
          <w:rFonts w:ascii="Times New Roman" w:hAnsi="Times New Roman" w:cs="Times New Roman"/>
          <w:sz w:val="24"/>
          <w:szCs w:val="24"/>
        </w:rPr>
        <w:t>zchátral</w:t>
      </w:r>
      <w:r>
        <w:rPr>
          <w:rFonts w:ascii="Times New Roman" w:hAnsi="Times New Roman" w:cs="Times New Roman"/>
          <w:sz w:val="24"/>
          <w:szCs w:val="24"/>
        </w:rPr>
        <w:t>. Mají tam vystavené fotky z </w:t>
      </w:r>
      <w:r w:rsidR="00C22D57">
        <w:rPr>
          <w:rFonts w:ascii="Times New Roman" w:hAnsi="Times New Roman" w:cs="Times New Roman"/>
          <w:sz w:val="24"/>
          <w:szCs w:val="24"/>
        </w:rPr>
        <w:t>šedesátých</w:t>
      </w:r>
      <w:r>
        <w:rPr>
          <w:rFonts w:ascii="Times New Roman" w:hAnsi="Times New Roman" w:cs="Times New Roman"/>
          <w:sz w:val="24"/>
          <w:szCs w:val="24"/>
        </w:rPr>
        <w:t xml:space="preserve"> až osmdesátých let. Tehdy byl pod správou českých lesů (pokud nás paměť n</w:t>
      </w:r>
      <w:r w:rsidR="00C22D5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klame) a zaměstnanci se k němu chovali dost macešsky. Prý historický nábytek vyhazovali z oken, topili s ním atd. V Manětíně tehdy působil osvícený pan </w:t>
      </w:r>
      <w:proofErr w:type="spellStart"/>
      <w:r>
        <w:rPr>
          <w:rFonts w:ascii="Times New Roman" w:hAnsi="Times New Roman" w:cs="Times New Roman"/>
          <w:sz w:val="24"/>
          <w:szCs w:val="24"/>
        </w:rPr>
        <w:t>Žalman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který prosadil v části zámku regionální muzeum a část </w:t>
      </w:r>
      <w:r w:rsidR="00C22D57">
        <w:rPr>
          <w:rFonts w:ascii="Times New Roman" w:hAnsi="Times New Roman" w:cs="Times New Roman"/>
          <w:sz w:val="24"/>
          <w:szCs w:val="24"/>
        </w:rPr>
        <w:t>mobiliáře</w:t>
      </w:r>
      <w:r>
        <w:rPr>
          <w:rFonts w:ascii="Times New Roman" w:hAnsi="Times New Roman" w:cs="Times New Roman"/>
          <w:sz w:val="24"/>
          <w:szCs w:val="24"/>
        </w:rPr>
        <w:t xml:space="preserve"> zachránil. </w:t>
      </w:r>
    </w:p>
    <w:p w14:paraId="424332F7" w14:textId="72B263D5" w:rsidR="00C22D57" w:rsidRDefault="00C22D57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079523" wp14:editId="4B440FC5">
            <wp:extent cx="2952326" cy="2214245"/>
            <wp:effectExtent l="0" t="0" r="635" b="0"/>
            <wp:docPr id="207533964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75" cy="22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F29455C" wp14:editId="7C72A70D">
            <wp:extent cx="1737336" cy="2160947"/>
            <wp:effectExtent l="0" t="0" r="0" b="0"/>
            <wp:docPr id="8297537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38" cy="21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49CF" w14:textId="241455AA" w:rsidR="00C22D57" w:rsidRDefault="00DC1654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22D57">
        <w:rPr>
          <w:noProof/>
        </w:rPr>
        <w:drawing>
          <wp:inline distT="0" distB="0" distL="0" distR="0" wp14:anchorId="1FDCDB5B" wp14:editId="1B68D28B">
            <wp:extent cx="2515870" cy="1886903"/>
            <wp:effectExtent l="0" t="0" r="0" b="0"/>
            <wp:docPr id="165097064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81" cy="18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34B" w:rsidRPr="00C9434B">
        <w:t xml:space="preserve"> </w:t>
      </w:r>
      <w:r w:rsidR="00C9434B">
        <w:rPr>
          <w:noProof/>
        </w:rPr>
        <w:drawing>
          <wp:inline distT="0" distB="0" distL="0" distR="0" wp14:anchorId="4881D921" wp14:editId="4D5B26D9">
            <wp:extent cx="1463834" cy="1951778"/>
            <wp:effectExtent l="0" t="0" r="3175" b="0"/>
            <wp:docPr id="150900621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44" cy="19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B636" w14:textId="38C08AFD" w:rsidR="00E949CF" w:rsidRDefault="00E949CF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Dveře do zámecké restaurace jsou hned vedle </w:t>
      </w:r>
      <w:proofErr w:type="gramStart"/>
      <w:r>
        <w:rPr>
          <w:rFonts w:ascii="Times New Roman" w:hAnsi="Times New Roman" w:cs="Times New Roman"/>
          <w:sz w:val="24"/>
          <w:szCs w:val="24"/>
        </w:rPr>
        <w:t>dveří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jimiž se vychází z prohlídky zámku. Takže nebylo co řešit. Všichni si pochutnali na řízcích a pak hurá domů. </w:t>
      </w:r>
    </w:p>
    <w:p w14:paraId="5411FEAB" w14:textId="35A10E2C" w:rsidR="00C11657" w:rsidRDefault="00C11657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Ještě se musíme zmínit o výstavě výrobků Horizontu v Alšově kabinetě na úřadě. Byla sice už od června. Ale vzhledem k dovoleným červnový zápis do kroniky chybí a už ho nedoženeme. Zároveň je pro nás tato výstava tak významnou událostí, že ji nechceme pominout.</w:t>
      </w:r>
    </w:p>
    <w:p w14:paraId="79B3C15F" w14:textId="001DD2DB" w:rsidR="00C11657" w:rsidRDefault="00C11657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Iniciátorkou této akce byla Adéla a patří jí za to velký dík. </w:t>
      </w:r>
      <w:r w:rsidR="005813B3">
        <w:rPr>
          <w:rFonts w:ascii="Times New Roman" w:hAnsi="Times New Roman" w:cs="Times New Roman"/>
          <w:sz w:val="24"/>
          <w:szCs w:val="24"/>
        </w:rPr>
        <w:t>Většinu</w:t>
      </w:r>
      <w:r>
        <w:rPr>
          <w:rFonts w:ascii="Times New Roman" w:hAnsi="Times New Roman" w:cs="Times New Roman"/>
          <w:sz w:val="24"/>
          <w:szCs w:val="24"/>
        </w:rPr>
        <w:t xml:space="preserve"> vystavených výrobků dělala s klienty ona. Ale dali jsme tam i několik výrobků dalších kolegyň – současných i minulých. Adéla vymyslela celou koncepci a má lví podíl na instalaci. </w:t>
      </w:r>
    </w:p>
    <w:p w14:paraId="4881BEB0" w14:textId="30F67358" w:rsidR="00C11657" w:rsidRDefault="00C11657" w:rsidP="00C1165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poděkování patří paní </w:t>
      </w:r>
      <w:proofErr w:type="spellStart"/>
      <w:r>
        <w:rPr>
          <w:rFonts w:ascii="Times New Roman" w:hAnsi="Times New Roman" w:cs="Times New Roman"/>
          <w:sz w:val="24"/>
          <w:szCs w:val="24"/>
        </w:rPr>
        <w:t>Krupholcové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úřadu. Reagovala na náš návrh kladně a pomohla s instalací i propagací. S instalací pomohla i paní Michalcová, která vede mateřský klub </w:t>
      </w:r>
      <w:proofErr w:type="gramStart"/>
      <w:r>
        <w:rPr>
          <w:rFonts w:ascii="Times New Roman" w:hAnsi="Times New Roman" w:cs="Times New Roman"/>
          <w:sz w:val="24"/>
          <w:szCs w:val="24"/>
        </w:rPr>
        <w:t>Rybička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 nimiž máme letitou a velmi milou spolupráci.</w:t>
      </w:r>
    </w:p>
    <w:p w14:paraId="6DBFB0C5" w14:textId="5732DDFE" w:rsidR="00C11657" w:rsidRDefault="00C11657" w:rsidP="00C1165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čtvrtek 1.6. byla </w:t>
      </w:r>
      <w:r w:rsidR="005813B3">
        <w:rPr>
          <w:rFonts w:ascii="Times New Roman" w:hAnsi="Times New Roman" w:cs="Times New Roman"/>
          <w:sz w:val="24"/>
          <w:szCs w:val="24"/>
        </w:rPr>
        <w:t>příjemná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13B3">
        <w:rPr>
          <w:rFonts w:ascii="Times New Roman" w:hAnsi="Times New Roman" w:cs="Times New Roman"/>
          <w:sz w:val="24"/>
          <w:szCs w:val="24"/>
        </w:rPr>
        <w:t>vernisáž</w:t>
      </w:r>
      <w:r w:rsidR="00C943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 níž </w:t>
      </w:r>
      <w:r w:rsidR="005813B3">
        <w:rPr>
          <w:rFonts w:ascii="Times New Roman" w:hAnsi="Times New Roman" w:cs="Times New Roman"/>
          <w:sz w:val="24"/>
          <w:szCs w:val="24"/>
        </w:rPr>
        <w:t>nabízejme</w:t>
      </w:r>
      <w:r>
        <w:rPr>
          <w:rFonts w:ascii="Times New Roman" w:hAnsi="Times New Roman" w:cs="Times New Roman"/>
          <w:sz w:val="24"/>
          <w:szCs w:val="24"/>
        </w:rPr>
        <w:t xml:space="preserve"> pár </w:t>
      </w:r>
      <w:r w:rsidR="005813B3">
        <w:rPr>
          <w:rFonts w:ascii="Times New Roman" w:hAnsi="Times New Roman" w:cs="Times New Roman"/>
          <w:sz w:val="24"/>
          <w:szCs w:val="24"/>
        </w:rPr>
        <w:t>fotek</w:t>
      </w:r>
      <w:r>
        <w:rPr>
          <w:rFonts w:ascii="Times New Roman" w:hAnsi="Times New Roman" w:cs="Times New Roman"/>
          <w:sz w:val="24"/>
          <w:szCs w:val="24"/>
        </w:rPr>
        <w:t>. Výstav</w:t>
      </w:r>
      <w:r w:rsidR="003B016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trvala celé prázdniny a až v úterý 29.8. ji Adéla zlikvidovala. </w:t>
      </w:r>
    </w:p>
    <w:p w14:paraId="58D7D846" w14:textId="7F037EE4" w:rsidR="00C11657" w:rsidRDefault="00C11657" w:rsidP="00C1165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Celou akci považujeme za velmi úspěšnou a dočkali jsme se na ni jen pozitivních ohlasů. Byla to už druhá výstava Horizontu</w:t>
      </w:r>
      <w:r w:rsidR="005813B3">
        <w:rPr>
          <w:rFonts w:ascii="Times New Roman" w:hAnsi="Times New Roman" w:cs="Times New Roman"/>
          <w:sz w:val="24"/>
          <w:szCs w:val="24"/>
        </w:rPr>
        <w:t xml:space="preserve"> – první byla asi před deseti lety v knihovně. A doufáme, že za pár let bude následovat nějaká další.</w:t>
      </w:r>
    </w:p>
    <w:p w14:paraId="41133431" w14:textId="2D12313F" w:rsidR="00C11657" w:rsidRDefault="003B0166" w:rsidP="006567F3">
      <w:r>
        <w:rPr>
          <w:noProof/>
        </w:rPr>
        <w:drawing>
          <wp:inline distT="0" distB="0" distL="0" distR="0" wp14:anchorId="5340E6CC" wp14:editId="429C0B53">
            <wp:extent cx="2877820" cy="2158365"/>
            <wp:effectExtent l="0" t="0" r="0" b="0"/>
            <wp:docPr id="68725703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69" cy="21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2E6" w:rsidRPr="003512E6">
        <w:t xml:space="preserve"> </w:t>
      </w:r>
      <w:r w:rsidR="003512E6">
        <w:rPr>
          <w:noProof/>
        </w:rPr>
        <w:drawing>
          <wp:inline distT="0" distB="0" distL="0" distR="0" wp14:anchorId="171F1D7F" wp14:editId="579948A0">
            <wp:extent cx="2788920" cy="2091690"/>
            <wp:effectExtent l="0" t="0" r="0" b="3810"/>
            <wp:docPr id="197373323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1A63" w14:textId="31987189" w:rsidR="00502266" w:rsidRDefault="003512E6" w:rsidP="006567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4C0A47" wp14:editId="4A616EE0">
            <wp:extent cx="2856865" cy="2142649"/>
            <wp:effectExtent l="0" t="0" r="635" b="0"/>
            <wp:docPr id="209624777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05" cy="21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0F3E920" wp14:editId="5E779E02">
            <wp:extent cx="2750185" cy="2138839"/>
            <wp:effectExtent l="0" t="0" r="0" b="0"/>
            <wp:docPr id="91526636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6" cy="21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9EFA" w14:textId="77777777" w:rsidR="007D58F3" w:rsidRDefault="007D58F3" w:rsidP="00626A0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EC0AD5E" w14:textId="7191D48B" w:rsidR="008D5D74" w:rsidRDefault="008D5D74" w:rsidP="00C93D2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8D5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6A91"/>
    <w:rsid w:val="00015B1A"/>
    <w:rsid w:val="000357C0"/>
    <w:rsid w:val="00065020"/>
    <w:rsid w:val="00070D49"/>
    <w:rsid w:val="000C7B3F"/>
    <w:rsid w:val="00100FAE"/>
    <w:rsid w:val="001010C7"/>
    <w:rsid w:val="001032EE"/>
    <w:rsid w:val="001252A0"/>
    <w:rsid w:val="001374D0"/>
    <w:rsid w:val="00147051"/>
    <w:rsid w:val="00181E9C"/>
    <w:rsid w:val="00182D65"/>
    <w:rsid w:val="00191AA7"/>
    <w:rsid w:val="001C1682"/>
    <w:rsid w:val="00212094"/>
    <w:rsid w:val="002400C1"/>
    <w:rsid w:val="002775A1"/>
    <w:rsid w:val="0029147E"/>
    <w:rsid w:val="002C1222"/>
    <w:rsid w:val="002C45A5"/>
    <w:rsid w:val="00316E75"/>
    <w:rsid w:val="00336AF0"/>
    <w:rsid w:val="003512E6"/>
    <w:rsid w:val="003B0166"/>
    <w:rsid w:val="00412BBE"/>
    <w:rsid w:val="004165DB"/>
    <w:rsid w:val="004473A8"/>
    <w:rsid w:val="0045129B"/>
    <w:rsid w:val="0045460F"/>
    <w:rsid w:val="004825DF"/>
    <w:rsid w:val="004B21EA"/>
    <w:rsid w:val="004C765F"/>
    <w:rsid w:val="00502266"/>
    <w:rsid w:val="0052485F"/>
    <w:rsid w:val="00570D8C"/>
    <w:rsid w:val="00574D10"/>
    <w:rsid w:val="005813B3"/>
    <w:rsid w:val="00583799"/>
    <w:rsid w:val="005B39D1"/>
    <w:rsid w:val="0061538E"/>
    <w:rsid w:val="00626A01"/>
    <w:rsid w:val="00634E9D"/>
    <w:rsid w:val="006567F3"/>
    <w:rsid w:val="00662331"/>
    <w:rsid w:val="006A7C27"/>
    <w:rsid w:val="00741B24"/>
    <w:rsid w:val="00792D9B"/>
    <w:rsid w:val="00797066"/>
    <w:rsid w:val="007A1615"/>
    <w:rsid w:val="007B2234"/>
    <w:rsid w:val="007D58F3"/>
    <w:rsid w:val="00820AAE"/>
    <w:rsid w:val="008D5D74"/>
    <w:rsid w:val="008E37D6"/>
    <w:rsid w:val="008E5BE7"/>
    <w:rsid w:val="00901825"/>
    <w:rsid w:val="00911C2B"/>
    <w:rsid w:val="0092065B"/>
    <w:rsid w:val="009600DA"/>
    <w:rsid w:val="009B0813"/>
    <w:rsid w:val="009C4185"/>
    <w:rsid w:val="009D1F89"/>
    <w:rsid w:val="009E685C"/>
    <w:rsid w:val="00A046D8"/>
    <w:rsid w:val="00A87792"/>
    <w:rsid w:val="00A9583B"/>
    <w:rsid w:val="00AB111C"/>
    <w:rsid w:val="00AB7CA7"/>
    <w:rsid w:val="00AD371E"/>
    <w:rsid w:val="00BB2237"/>
    <w:rsid w:val="00BE2C62"/>
    <w:rsid w:val="00BF5981"/>
    <w:rsid w:val="00C11657"/>
    <w:rsid w:val="00C22D57"/>
    <w:rsid w:val="00C55EE2"/>
    <w:rsid w:val="00C604D0"/>
    <w:rsid w:val="00C64CDC"/>
    <w:rsid w:val="00C77419"/>
    <w:rsid w:val="00C93D25"/>
    <w:rsid w:val="00C9434B"/>
    <w:rsid w:val="00CB147C"/>
    <w:rsid w:val="00CC19B2"/>
    <w:rsid w:val="00CC3E32"/>
    <w:rsid w:val="00D04B1C"/>
    <w:rsid w:val="00D17468"/>
    <w:rsid w:val="00D2450E"/>
    <w:rsid w:val="00D62E66"/>
    <w:rsid w:val="00D71B13"/>
    <w:rsid w:val="00D8134A"/>
    <w:rsid w:val="00D83697"/>
    <w:rsid w:val="00D96ABF"/>
    <w:rsid w:val="00DB0806"/>
    <w:rsid w:val="00DC1654"/>
    <w:rsid w:val="00DE012F"/>
    <w:rsid w:val="00E0114C"/>
    <w:rsid w:val="00E30C89"/>
    <w:rsid w:val="00E506B2"/>
    <w:rsid w:val="00E753D5"/>
    <w:rsid w:val="00E949CF"/>
    <w:rsid w:val="00EA336E"/>
    <w:rsid w:val="00EB028D"/>
    <w:rsid w:val="00EE5830"/>
    <w:rsid w:val="00F05CAE"/>
    <w:rsid w:val="00F16E89"/>
    <w:rsid w:val="00F23D2C"/>
    <w:rsid w:val="00F24A3B"/>
    <w:rsid w:val="00F66CBF"/>
    <w:rsid w:val="00FA5EDE"/>
    <w:rsid w:val="00FB2E12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chartTrackingRefBased/>
  <w15:docId w15:val="{58A5BAEA-5F8C-4009-A9C2-4F073FD8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723</Words>
  <Characters>4269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2023-09-01T08:55:00Z</cp:lastPrinted>
  <dcterms:created xsi:type="dcterms:W3CDTF">2023-09-01T09:54:00Z</dcterms:created>
  <dcterms:modified xsi:type="dcterms:W3CDTF">2023-09-01T09:54:00Z</dcterms:modified>
</cp:coreProperties>
</file>